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73" w:rsidRPr="00BC7393" w:rsidRDefault="003E5473" w:rsidP="00E23060">
      <w:pPr>
        <w:pStyle w:val="a3"/>
        <w:jc w:val="center"/>
        <w:rPr>
          <w:b/>
          <w:sz w:val="28"/>
        </w:rPr>
      </w:pPr>
      <w:r w:rsidRPr="00BC7393">
        <w:rPr>
          <w:b/>
          <w:sz w:val="28"/>
        </w:rPr>
        <w:t>«Малый практикум по исследованию эколого-химического состояния природных и пищевых объектов»</w:t>
      </w:r>
    </w:p>
    <w:p w:rsidR="003E5473" w:rsidRPr="00C61096" w:rsidRDefault="003E5473" w:rsidP="00E23060">
      <w:pPr>
        <w:pStyle w:val="a3"/>
      </w:pPr>
      <w:r w:rsidRPr="00C61096">
        <w:t>Программа элективного курса и методические рекомендации для учащихся 10-11 классов</w:t>
      </w:r>
    </w:p>
    <w:p w:rsidR="003E5473" w:rsidRPr="00E23060" w:rsidRDefault="003E5473" w:rsidP="00E23060">
      <w:pPr>
        <w:pStyle w:val="a3"/>
        <w:jc w:val="center"/>
        <w:rPr>
          <w:b/>
          <w:i/>
          <w:sz w:val="28"/>
        </w:rPr>
      </w:pPr>
      <w:r w:rsidRPr="00E23060">
        <w:rPr>
          <w:b/>
          <w:i/>
          <w:sz w:val="28"/>
        </w:rPr>
        <w:t>Пояснительная записка</w:t>
      </w:r>
    </w:p>
    <w:p w:rsidR="003E5473" w:rsidRPr="00C61096" w:rsidRDefault="003E5473" w:rsidP="00E23060">
      <w:pPr>
        <w:pStyle w:val="a3"/>
      </w:pPr>
      <w:r w:rsidRPr="00C61096">
        <w:t xml:space="preserve">Особое значение в современном мире приобретает проблема изменения экологических параметров хорошо известных абиотических факторов среды в результате различных видов человеческой деятельности. Изменяются такие показатели абиотических факторов, как химический состав воды, воздуха, почвы, уровень излучений, шумов и т.д. Следствием этого является возникновение различных заболеваний, отклонение от физических и поведенческих норм у живых организмов и человека. </w:t>
      </w:r>
    </w:p>
    <w:p w:rsidR="003E5473" w:rsidRPr="00C61096" w:rsidRDefault="003E5473" w:rsidP="00E23060">
      <w:pPr>
        <w:ind w:firstLine="720"/>
      </w:pPr>
      <w:r w:rsidRPr="00C61096">
        <w:t>Сегодня все большее количество людей живет в условиях измененной и порой агрессивной окружающей среды, незаметно воздействующей на состояние их здоровья. Важно, чтобы каждый подрастающий гражданин понимал:</w:t>
      </w:r>
    </w:p>
    <w:p w:rsidR="003E5473" w:rsidRPr="00C61096" w:rsidRDefault="003E5473" w:rsidP="00E23060">
      <w:pPr>
        <w:ind w:firstLine="720"/>
      </w:pPr>
      <w:r w:rsidRPr="00C61096">
        <w:t>-действия и поведение людей влияют на экологическое качество окружающей среды:</w:t>
      </w:r>
    </w:p>
    <w:p w:rsidR="003E5473" w:rsidRPr="00C61096" w:rsidRDefault="003E5473" w:rsidP="00E23060">
      <w:pPr>
        <w:ind w:firstLine="720"/>
      </w:pPr>
      <w:r w:rsidRPr="00C61096">
        <w:t xml:space="preserve">-чтобы жить полноценной жизнью, сегодня просто необходимо иметь определенные знания о здоровом образе жизни и о том, как защитить себя от негативных воздействий преобразованной человеком среды. </w:t>
      </w:r>
    </w:p>
    <w:p w:rsidR="003E5473" w:rsidRPr="00C61096" w:rsidRDefault="003E5473" w:rsidP="00E23060">
      <w:pPr>
        <w:ind w:firstLine="720"/>
      </w:pPr>
      <w:r w:rsidRPr="00C61096">
        <w:t>Сегодня уже стало очевидным, что не удастся достичь хороших результатов в деле развития экологической грамотности у детей, если ограничить педагогический процесс только стенами класса.</w:t>
      </w:r>
    </w:p>
    <w:p w:rsidR="003E5473" w:rsidRPr="00C61096" w:rsidRDefault="003E5473" w:rsidP="00E23060">
      <w:pPr>
        <w:ind w:firstLine="720"/>
      </w:pPr>
      <w:r w:rsidRPr="00C61096">
        <w:t>Элективный практикум по исследованию эколого-химического состояния природных и пищевых объектов является звеном, призванным обеспечить сознательное понимание данной проблемы и формировать знания, умения и навыки практического осуществления социально-экологической деятельности.</w:t>
      </w:r>
    </w:p>
    <w:p w:rsidR="003E5473" w:rsidRPr="00C61096" w:rsidRDefault="003E5473" w:rsidP="00E23060">
      <w:pPr>
        <w:pStyle w:val="2"/>
        <w:rPr>
          <w:i w:val="0"/>
          <w:sz w:val="24"/>
          <w:szCs w:val="24"/>
        </w:rPr>
      </w:pPr>
      <w:r w:rsidRPr="00C61096">
        <w:rPr>
          <w:i w:val="0"/>
          <w:sz w:val="24"/>
          <w:szCs w:val="24"/>
        </w:rPr>
        <w:t>Цели курса:</w:t>
      </w:r>
    </w:p>
    <w:p w:rsidR="003E5473" w:rsidRPr="00C61096" w:rsidRDefault="003E5473" w:rsidP="00E23060">
      <w:pPr>
        <w:pStyle w:val="a3"/>
        <w:numPr>
          <w:ilvl w:val="0"/>
          <w:numId w:val="1"/>
        </w:numPr>
        <w:spacing w:before="0" w:beforeAutospacing="0" w:after="0" w:afterAutospacing="0"/>
      </w:pPr>
      <w:r w:rsidRPr="00C61096">
        <w:t>способствовать формированию социально-экологического мировоззрения учащихся и целостной научной картины мира;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вооружение школьников экологически значимым понятийным аппаратом.</w:t>
      </w:r>
    </w:p>
    <w:p w:rsidR="003E5473" w:rsidRPr="00C61096" w:rsidRDefault="003E5473" w:rsidP="00E23060">
      <w:pPr>
        <w:pStyle w:val="a3"/>
        <w:numPr>
          <w:ilvl w:val="0"/>
          <w:numId w:val="1"/>
        </w:numPr>
        <w:spacing w:before="0" w:beforeAutospacing="0" w:after="0" w:afterAutospacing="0"/>
      </w:pPr>
      <w:r w:rsidRPr="00C61096">
        <w:t>совершенствование подготовки учащихся с повышенным уровнем мотивации к изучению вопросов экологической химии,</w:t>
      </w:r>
    </w:p>
    <w:p w:rsidR="003E5473" w:rsidRPr="00C61096" w:rsidRDefault="003E5473" w:rsidP="00E23060">
      <w:pPr>
        <w:pStyle w:val="a3"/>
        <w:spacing w:before="0" w:beforeAutospacing="0" w:after="0" w:afterAutospacing="0"/>
        <w:ind w:left="720"/>
      </w:pPr>
    </w:p>
    <w:p w:rsidR="003E5473" w:rsidRPr="00C61096" w:rsidRDefault="003E5473" w:rsidP="00E23060">
      <w:pPr>
        <w:pStyle w:val="a3"/>
        <w:spacing w:before="0" w:beforeAutospacing="0" w:after="0" w:afterAutospacing="0"/>
        <w:ind w:left="720"/>
        <w:rPr>
          <w:i/>
        </w:rPr>
      </w:pPr>
      <w:r w:rsidRPr="00C61096">
        <w:rPr>
          <w:i/>
        </w:rPr>
        <w:t>Задачи курса: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раскрытие необходимости химического образования для решения экологических проблем;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реализация личностно-ориентированного подхода к обучению химии, с учетом интересов, склонностей, способностей учащихся;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воспитание нравственного поведения в окружающей природной среде;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вооружение школьников практическими умениями и навыками, позволяющими не только жить в окружающем мире, но и посильно участвовать в мероприятиях по его защите.</w:t>
      </w:r>
    </w:p>
    <w:p w:rsidR="003E5473" w:rsidRPr="00C61096" w:rsidRDefault="003E5473" w:rsidP="00E23060">
      <w:pPr>
        <w:pStyle w:val="3"/>
        <w:rPr>
          <w:i/>
          <w:sz w:val="24"/>
          <w:szCs w:val="24"/>
        </w:rPr>
      </w:pPr>
      <w:r w:rsidRPr="00C61096">
        <w:rPr>
          <w:i/>
          <w:sz w:val="24"/>
          <w:szCs w:val="24"/>
        </w:rPr>
        <w:t>Особенности курса: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ознакомление с элементами аналитической химии (методами количественного анализа);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использование активных форм работы учащихся;</w:t>
      </w:r>
    </w:p>
    <w:p w:rsidR="003E5473" w:rsidRPr="00C61096" w:rsidRDefault="003E5473" w:rsidP="00E23060">
      <w:pPr>
        <w:ind w:left="720"/>
      </w:pPr>
      <w:r w:rsidRPr="00C61096">
        <w:t>- разработка учащимися научно-исследовательских проектов и их защита;</w:t>
      </w:r>
    </w:p>
    <w:p w:rsidR="003E5473" w:rsidRPr="00C61096" w:rsidRDefault="003E5473" w:rsidP="00E23060">
      <w:pPr>
        <w:ind w:firstLine="720"/>
        <w:rPr>
          <w:i/>
        </w:rPr>
      </w:pPr>
      <w:r w:rsidRPr="00C61096">
        <w:rPr>
          <w:i/>
        </w:rPr>
        <w:lastRenderedPageBreak/>
        <w:t>Знания, умения и навыки,</w:t>
      </w:r>
    </w:p>
    <w:p w:rsidR="003E5473" w:rsidRPr="00C61096" w:rsidRDefault="003E5473" w:rsidP="00E23060">
      <w:pPr>
        <w:ind w:firstLine="720"/>
      </w:pPr>
      <w:proofErr w:type="gramStart"/>
      <w:r w:rsidRPr="00C61096">
        <w:t>формируемые</w:t>
      </w:r>
      <w:proofErr w:type="gramEnd"/>
      <w:r w:rsidRPr="00C61096">
        <w:t xml:space="preserve"> малым экологическим практикумом:</w:t>
      </w:r>
    </w:p>
    <w:p w:rsidR="003E5473" w:rsidRPr="00C61096" w:rsidRDefault="003E5473" w:rsidP="00E23060">
      <w:pPr>
        <w:pStyle w:val="a3"/>
        <w:rPr>
          <w:i/>
        </w:rPr>
      </w:pPr>
      <w:r w:rsidRPr="00C61096">
        <w:rPr>
          <w:i/>
        </w:rPr>
        <w:t>Учащиеся должны знать: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технику безопасности при работах в химической лаборатории;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свойства используемых веществ;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правила обращения с химическими реактивами;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химическую посуду и правила обращения с ней;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свойства применяемых реактивов и предъявляемые к ним требования;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правила пользования техническими и аналитическими весами;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способы установки и проверки титров;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требования к качеству проб и проводимых анализов;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методику проведения анализов;</w:t>
      </w:r>
    </w:p>
    <w:p w:rsidR="003E5473" w:rsidRPr="00C61096" w:rsidRDefault="003E5473" w:rsidP="00E23060">
      <w:pPr>
        <w:numPr>
          <w:ilvl w:val="0"/>
          <w:numId w:val="1"/>
        </w:numPr>
      </w:pPr>
      <w:proofErr w:type="spellStart"/>
      <w:r w:rsidRPr="00C61096">
        <w:t>ГОСТы</w:t>
      </w:r>
      <w:proofErr w:type="spellEnd"/>
      <w:r w:rsidRPr="00C61096">
        <w:t xml:space="preserve"> на проводимые анализы;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процессы растворения, фильтрации</w:t>
      </w:r>
    </w:p>
    <w:p w:rsidR="003E5473" w:rsidRPr="00C61096" w:rsidRDefault="003E5473" w:rsidP="00E23060">
      <w:pPr>
        <w:ind w:left="720"/>
        <w:rPr>
          <w:i/>
        </w:rPr>
      </w:pPr>
      <w:r w:rsidRPr="00C61096">
        <w:rPr>
          <w:i/>
        </w:rPr>
        <w:t>Уметь: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определять массовую долю</w:t>
      </w:r>
      <w:proofErr w:type="gramStart"/>
      <w:r w:rsidRPr="00C61096">
        <w:t xml:space="preserve"> (%) </w:t>
      </w:r>
      <w:proofErr w:type="gramEnd"/>
      <w:r w:rsidRPr="00C61096">
        <w:t>вещества в анализируемых материалах, методами осаждения, фильтрования, взвешивания, титрования;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определять плотность раствора;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определять кислотность анализируемых продуктов;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проводить взвешивание образцов на технических и аналитических весах;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производить сборку лабораторных установок по имеющимся схемам под руководством лаборанта и преподавателя;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устанавливать и проверять несложные титры;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наблюдать за работой установки и записывать ее показания;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проводить определение жесткости природной воды;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проводить анализ молока и молочных продуктов;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проводить анализ других пищевых продуктов: кофе, чая;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уметь рассчитывать концентрации и готовить растворы;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проводить стандартизацию рабочих растворов;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измерять объёмы жидкостей мерными колбами, пипетками, цилиндрами;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растворять твердые вещества и жидкости;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распознавать кислотную и щелочную среду разными индикаторами: раствором лакмуса, фенолфталеина, метилового оранжевого и универсальным индикатором;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составлять план проведения эксперимента;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>зарисовать прибор;</w:t>
      </w:r>
    </w:p>
    <w:p w:rsidR="003E5473" w:rsidRPr="00C61096" w:rsidRDefault="003E5473" w:rsidP="00E23060">
      <w:pPr>
        <w:numPr>
          <w:ilvl w:val="0"/>
          <w:numId w:val="1"/>
        </w:numPr>
      </w:pPr>
      <w:r w:rsidRPr="00C61096">
        <w:t xml:space="preserve">составить отчет о проделанной работе: произвести необходимый расчет и сделать выводы; </w:t>
      </w:r>
    </w:p>
    <w:p w:rsidR="003E5473" w:rsidRPr="00C61096" w:rsidRDefault="003E5473" w:rsidP="00E23060">
      <w:pPr>
        <w:spacing w:line="360" w:lineRule="auto"/>
        <w:ind w:firstLine="720"/>
      </w:pPr>
    </w:p>
    <w:p w:rsidR="003E5473" w:rsidRPr="00C61096" w:rsidRDefault="003E5473" w:rsidP="00E23060">
      <w:pPr>
        <w:pStyle w:val="2"/>
        <w:rPr>
          <w:b w:val="0"/>
          <w:sz w:val="24"/>
          <w:szCs w:val="24"/>
        </w:rPr>
      </w:pPr>
      <w:r w:rsidRPr="00C61096">
        <w:rPr>
          <w:b w:val="0"/>
          <w:sz w:val="24"/>
          <w:szCs w:val="24"/>
        </w:rPr>
        <w:t>Учебно-тематический план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969"/>
        <w:gridCol w:w="993"/>
        <w:gridCol w:w="1134"/>
        <w:gridCol w:w="1134"/>
        <w:gridCol w:w="2268"/>
      </w:tblGrid>
      <w:tr w:rsidR="003E5473" w:rsidRPr="00C61096" w:rsidTr="00B913A9">
        <w:trPr>
          <w:cantSplit/>
          <w:trHeight w:val="360"/>
        </w:trPr>
        <w:tc>
          <w:tcPr>
            <w:tcW w:w="675" w:type="dxa"/>
            <w:vMerge w:val="restart"/>
          </w:tcPr>
          <w:p w:rsidR="003E5473" w:rsidRPr="00C61096" w:rsidRDefault="003E5473" w:rsidP="00E23060">
            <w:r w:rsidRPr="00C61096">
              <w:t xml:space="preserve">№ </w:t>
            </w:r>
          </w:p>
          <w:p w:rsidR="003E5473" w:rsidRPr="00C61096" w:rsidRDefault="003E5473" w:rsidP="00E23060">
            <w:proofErr w:type="spellStart"/>
            <w:proofErr w:type="gramStart"/>
            <w:r w:rsidRPr="00C61096">
              <w:t>п</w:t>
            </w:r>
            <w:proofErr w:type="spellEnd"/>
            <w:proofErr w:type="gramEnd"/>
            <w:r w:rsidRPr="00C61096">
              <w:t>/</w:t>
            </w:r>
            <w:proofErr w:type="spellStart"/>
            <w:r w:rsidRPr="00C61096">
              <w:t>п</w:t>
            </w:r>
            <w:proofErr w:type="spellEnd"/>
          </w:p>
        </w:tc>
        <w:tc>
          <w:tcPr>
            <w:tcW w:w="3969" w:type="dxa"/>
            <w:vMerge w:val="restart"/>
          </w:tcPr>
          <w:p w:rsidR="003E5473" w:rsidRPr="00C61096" w:rsidRDefault="003E5473" w:rsidP="00E23060">
            <w:r w:rsidRPr="00C61096"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3E5473" w:rsidRPr="00C61096" w:rsidRDefault="003E5473" w:rsidP="00E23060">
            <w:r w:rsidRPr="00C61096">
              <w:t>Всего часов</w:t>
            </w:r>
          </w:p>
        </w:tc>
        <w:tc>
          <w:tcPr>
            <w:tcW w:w="2268" w:type="dxa"/>
            <w:gridSpan w:val="2"/>
          </w:tcPr>
          <w:p w:rsidR="003E5473" w:rsidRPr="00BE1123" w:rsidRDefault="003E5473" w:rsidP="00E23060">
            <w:pPr>
              <w:pStyle w:val="1"/>
              <w:rPr>
                <w:sz w:val="24"/>
                <w:szCs w:val="24"/>
              </w:rPr>
            </w:pPr>
            <w:r w:rsidRPr="00BE1123">
              <w:rPr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vMerge w:val="restart"/>
          </w:tcPr>
          <w:p w:rsidR="003E5473" w:rsidRPr="00C61096" w:rsidRDefault="003E5473" w:rsidP="00E23060">
            <w:r w:rsidRPr="00C61096">
              <w:t>Формы контроля</w:t>
            </w:r>
          </w:p>
        </w:tc>
      </w:tr>
      <w:tr w:rsidR="003E5473" w:rsidRPr="00C61096" w:rsidTr="00B913A9">
        <w:trPr>
          <w:cantSplit/>
          <w:trHeight w:val="280"/>
        </w:trPr>
        <w:tc>
          <w:tcPr>
            <w:tcW w:w="675" w:type="dxa"/>
            <w:vMerge/>
          </w:tcPr>
          <w:p w:rsidR="003E5473" w:rsidRPr="00C61096" w:rsidRDefault="003E5473" w:rsidP="00E23060"/>
        </w:tc>
        <w:tc>
          <w:tcPr>
            <w:tcW w:w="3969" w:type="dxa"/>
            <w:vMerge/>
          </w:tcPr>
          <w:p w:rsidR="003E5473" w:rsidRPr="00C61096" w:rsidRDefault="003E5473" w:rsidP="00E23060"/>
        </w:tc>
        <w:tc>
          <w:tcPr>
            <w:tcW w:w="993" w:type="dxa"/>
            <w:vMerge/>
          </w:tcPr>
          <w:p w:rsidR="003E5473" w:rsidRPr="00C61096" w:rsidRDefault="003E5473" w:rsidP="00E23060"/>
        </w:tc>
        <w:tc>
          <w:tcPr>
            <w:tcW w:w="1134" w:type="dxa"/>
          </w:tcPr>
          <w:p w:rsidR="003E5473" w:rsidRPr="00C61096" w:rsidRDefault="003E5473" w:rsidP="00E23060">
            <w:r w:rsidRPr="00C61096">
              <w:t>Лекции</w:t>
            </w:r>
          </w:p>
        </w:tc>
        <w:tc>
          <w:tcPr>
            <w:tcW w:w="1134" w:type="dxa"/>
          </w:tcPr>
          <w:p w:rsidR="003E5473" w:rsidRPr="00C61096" w:rsidRDefault="003E5473" w:rsidP="00E23060">
            <w:proofErr w:type="spellStart"/>
            <w:r w:rsidRPr="00C61096">
              <w:t>Практ</w:t>
            </w:r>
            <w:proofErr w:type="spellEnd"/>
            <w:r w:rsidRPr="00C61096">
              <w:t>. занятия</w:t>
            </w:r>
          </w:p>
        </w:tc>
        <w:tc>
          <w:tcPr>
            <w:tcW w:w="2268" w:type="dxa"/>
            <w:vMerge/>
          </w:tcPr>
          <w:p w:rsidR="003E5473" w:rsidRPr="00C61096" w:rsidRDefault="003E5473" w:rsidP="00E23060"/>
        </w:tc>
      </w:tr>
      <w:tr w:rsidR="003E5473" w:rsidRPr="00C61096" w:rsidTr="00B913A9">
        <w:tc>
          <w:tcPr>
            <w:tcW w:w="675" w:type="dxa"/>
          </w:tcPr>
          <w:p w:rsidR="003E5473" w:rsidRPr="00C61096" w:rsidRDefault="003E5473" w:rsidP="00E23060">
            <w:r w:rsidRPr="00C61096">
              <w:t>1</w:t>
            </w:r>
          </w:p>
        </w:tc>
        <w:tc>
          <w:tcPr>
            <w:tcW w:w="3969" w:type="dxa"/>
          </w:tcPr>
          <w:p w:rsidR="003E5473" w:rsidRPr="00C61096" w:rsidRDefault="003E5473" w:rsidP="00E23060">
            <w:pPr>
              <w:ind w:right="-108"/>
            </w:pPr>
            <w:proofErr w:type="gramStart"/>
            <w:r w:rsidRPr="00C61096">
              <w:t>Вводное</w:t>
            </w:r>
            <w:proofErr w:type="gramEnd"/>
            <w:r w:rsidRPr="00C61096">
              <w:t xml:space="preserve"> занятия. Техника безопасности при работе в химической лаборатории.</w:t>
            </w:r>
          </w:p>
        </w:tc>
        <w:tc>
          <w:tcPr>
            <w:tcW w:w="993" w:type="dxa"/>
          </w:tcPr>
          <w:p w:rsidR="003E5473" w:rsidRPr="00C61096" w:rsidRDefault="003E5473" w:rsidP="00E23060">
            <w:r w:rsidRPr="00C61096">
              <w:t>1</w:t>
            </w:r>
          </w:p>
        </w:tc>
        <w:tc>
          <w:tcPr>
            <w:tcW w:w="1134" w:type="dxa"/>
          </w:tcPr>
          <w:p w:rsidR="003E5473" w:rsidRPr="00C61096" w:rsidRDefault="003E5473" w:rsidP="00E23060">
            <w:r w:rsidRPr="00C61096">
              <w:t>1</w:t>
            </w:r>
          </w:p>
        </w:tc>
        <w:tc>
          <w:tcPr>
            <w:tcW w:w="1134" w:type="dxa"/>
          </w:tcPr>
          <w:p w:rsidR="003E5473" w:rsidRPr="00C61096" w:rsidRDefault="003E5473" w:rsidP="00E23060"/>
        </w:tc>
        <w:tc>
          <w:tcPr>
            <w:tcW w:w="2268" w:type="dxa"/>
          </w:tcPr>
          <w:p w:rsidR="003E5473" w:rsidRPr="00C61096" w:rsidRDefault="003E5473" w:rsidP="00E23060">
            <w:r w:rsidRPr="00C61096">
              <w:t>Оформление лабораторного журнала.</w:t>
            </w:r>
          </w:p>
        </w:tc>
      </w:tr>
      <w:tr w:rsidR="003E5473" w:rsidRPr="00C61096" w:rsidTr="00B913A9">
        <w:tc>
          <w:tcPr>
            <w:tcW w:w="675" w:type="dxa"/>
          </w:tcPr>
          <w:p w:rsidR="003E5473" w:rsidRPr="00C61096" w:rsidRDefault="003E5473" w:rsidP="00E23060">
            <w:r w:rsidRPr="00C61096">
              <w:t>2</w:t>
            </w:r>
          </w:p>
        </w:tc>
        <w:tc>
          <w:tcPr>
            <w:tcW w:w="3969" w:type="dxa"/>
          </w:tcPr>
          <w:p w:rsidR="003E5473" w:rsidRPr="00C61096" w:rsidRDefault="003E5473" w:rsidP="00E23060">
            <w:pPr>
              <w:ind w:right="-108"/>
            </w:pPr>
            <w:r w:rsidRPr="00C61096">
              <w:t>Основные приемы работы в химической лаборатории.</w:t>
            </w:r>
          </w:p>
        </w:tc>
        <w:tc>
          <w:tcPr>
            <w:tcW w:w="993" w:type="dxa"/>
          </w:tcPr>
          <w:p w:rsidR="003E5473" w:rsidRPr="00C61096" w:rsidRDefault="003E5473" w:rsidP="00E23060">
            <w:r w:rsidRPr="00C61096">
              <w:t>7</w:t>
            </w:r>
          </w:p>
        </w:tc>
        <w:tc>
          <w:tcPr>
            <w:tcW w:w="1134" w:type="dxa"/>
          </w:tcPr>
          <w:p w:rsidR="003E5473" w:rsidRPr="00C61096" w:rsidRDefault="003E5473" w:rsidP="00E23060">
            <w:r w:rsidRPr="00C61096">
              <w:t>2</w:t>
            </w:r>
          </w:p>
        </w:tc>
        <w:tc>
          <w:tcPr>
            <w:tcW w:w="1134" w:type="dxa"/>
          </w:tcPr>
          <w:p w:rsidR="003E5473" w:rsidRPr="00C61096" w:rsidRDefault="003E5473" w:rsidP="00E23060">
            <w:r w:rsidRPr="00C61096">
              <w:t>5</w:t>
            </w:r>
          </w:p>
        </w:tc>
        <w:tc>
          <w:tcPr>
            <w:tcW w:w="2268" w:type="dxa"/>
          </w:tcPr>
          <w:p w:rsidR="003E5473" w:rsidRPr="00C61096" w:rsidRDefault="003E5473" w:rsidP="00E23060">
            <w:pPr>
              <w:ind w:left="-108" w:right="-144"/>
            </w:pPr>
            <w:r w:rsidRPr="00C61096">
              <w:t>Оформление лабораторного журнала. Выполнение индивидуальных работ.</w:t>
            </w:r>
          </w:p>
        </w:tc>
      </w:tr>
      <w:tr w:rsidR="003E5473" w:rsidRPr="00C61096" w:rsidTr="00B913A9">
        <w:tc>
          <w:tcPr>
            <w:tcW w:w="675" w:type="dxa"/>
          </w:tcPr>
          <w:p w:rsidR="003E5473" w:rsidRPr="00C61096" w:rsidRDefault="003E5473" w:rsidP="00E23060">
            <w:r w:rsidRPr="00C61096">
              <w:t>3.</w:t>
            </w:r>
          </w:p>
        </w:tc>
        <w:tc>
          <w:tcPr>
            <w:tcW w:w="3969" w:type="dxa"/>
          </w:tcPr>
          <w:p w:rsidR="003E5473" w:rsidRPr="00C61096" w:rsidRDefault="003E5473" w:rsidP="00E23060">
            <w:pPr>
              <w:ind w:right="-108"/>
            </w:pPr>
            <w:r w:rsidRPr="00C61096">
              <w:t>Лабораторный практикум.</w:t>
            </w:r>
          </w:p>
        </w:tc>
        <w:tc>
          <w:tcPr>
            <w:tcW w:w="993" w:type="dxa"/>
          </w:tcPr>
          <w:p w:rsidR="003E5473" w:rsidRPr="00C61096" w:rsidRDefault="003E5473" w:rsidP="00E23060">
            <w:r w:rsidRPr="00C61096">
              <w:t>26</w:t>
            </w:r>
          </w:p>
        </w:tc>
        <w:tc>
          <w:tcPr>
            <w:tcW w:w="1134" w:type="dxa"/>
          </w:tcPr>
          <w:p w:rsidR="003E5473" w:rsidRPr="00C61096" w:rsidRDefault="003E5473" w:rsidP="00E23060"/>
        </w:tc>
        <w:tc>
          <w:tcPr>
            <w:tcW w:w="1134" w:type="dxa"/>
          </w:tcPr>
          <w:p w:rsidR="003E5473" w:rsidRPr="00C61096" w:rsidRDefault="003E5473" w:rsidP="00E23060">
            <w:r w:rsidRPr="00C61096">
              <w:t>26</w:t>
            </w:r>
          </w:p>
        </w:tc>
        <w:tc>
          <w:tcPr>
            <w:tcW w:w="2268" w:type="dxa"/>
          </w:tcPr>
          <w:p w:rsidR="003E5473" w:rsidRPr="00C61096" w:rsidRDefault="003E5473" w:rsidP="00E23060">
            <w:pPr>
              <w:ind w:left="-108" w:right="-144"/>
            </w:pPr>
            <w:r w:rsidRPr="00C61096">
              <w:t>Оформление лабораторного журнала. Выполнение индивидуальных мини-проектов.</w:t>
            </w:r>
          </w:p>
        </w:tc>
      </w:tr>
      <w:tr w:rsidR="003E5473" w:rsidRPr="00C61096" w:rsidTr="00B913A9">
        <w:tc>
          <w:tcPr>
            <w:tcW w:w="675" w:type="dxa"/>
          </w:tcPr>
          <w:p w:rsidR="003E5473" w:rsidRPr="00C61096" w:rsidRDefault="003E5473" w:rsidP="00E23060">
            <w:r w:rsidRPr="00C61096">
              <w:t>4</w:t>
            </w:r>
          </w:p>
        </w:tc>
        <w:tc>
          <w:tcPr>
            <w:tcW w:w="3969" w:type="dxa"/>
          </w:tcPr>
          <w:p w:rsidR="003E5473" w:rsidRPr="00C61096" w:rsidRDefault="003E5473" w:rsidP="00E23060">
            <w:pPr>
              <w:ind w:right="-108"/>
            </w:pPr>
            <w:r w:rsidRPr="00C61096">
              <w:t>Заключительное занятие.</w:t>
            </w:r>
          </w:p>
        </w:tc>
        <w:tc>
          <w:tcPr>
            <w:tcW w:w="993" w:type="dxa"/>
          </w:tcPr>
          <w:p w:rsidR="003E5473" w:rsidRPr="00C61096" w:rsidRDefault="003E5473" w:rsidP="00E23060">
            <w:r w:rsidRPr="00C61096">
              <w:t>1</w:t>
            </w:r>
          </w:p>
        </w:tc>
        <w:tc>
          <w:tcPr>
            <w:tcW w:w="1134" w:type="dxa"/>
          </w:tcPr>
          <w:p w:rsidR="003E5473" w:rsidRPr="00C61096" w:rsidRDefault="003E5473" w:rsidP="00E23060"/>
        </w:tc>
        <w:tc>
          <w:tcPr>
            <w:tcW w:w="1134" w:type="dxa"/>
          </w:tcPr>
          <w:p w:rsidR="003E5473" w:rsidRPr="00C61096" w:rsidRDefault="003E5473" w:rsidP="00E23060"/>
        </w:tc>
        <w:tc>
          <w:tcPr>
            <w:tcW w:w="2268" w:type="dxa"/>
          </w:tcPr>
          <w:p w:rsidR="003E5473" w:rsidRPr="00C61096" w:rsidRDefault="003E5473" w:rsidP="00E23060">
            <w:r w:rsidRPr="00C61096">
              <w:t xml:space="preserve">Отчет на занятии. </w:t>
            </w:r>
          </w:p>
          <w:p w:rsidR="003E5473" w:rsidRPr="00C61096" w:rsidRDefault="003E5473" w:rsidP="00E23060">
            <w:r w:rsidRPr="00C61096">
              <w:t>Конференция по защите исследовательских проектов</w:t>
            </w:r>
          </w:p>
        </w:tc>
      </w:tr>
    </w:tbl>
    <w:p w:rsidR="003E5473" w:rsidRPr="00C61096" w:rsidRDefault="003E5473" w:rsidP="00E23060"/>
    <w:p w:rsidR="003E5473" w:rsidRPr="00C61096" w:rsidRDefault="003E5473" w:rsidP="00E23060">
      <w:pPr>
        <w:pStyle w:val="2"/>
        <w:rPr>
          <w:b w:val="0"/>
          <w:sz w:val="24"/>
          <w:szCs w:val="24"/>
        </w:rPr>
      </w:pPr>
      <w:r w:rsidRPr="00C61096">
        <w:rPr>
          <w:b w:val="0"/>
          <w:sz w:val="24"/>
          <w:szCs w:val="24"/>
        </w:rPr>
        <w:t>Содержание программы.</w:t>
      </w:r>
    </w:p>
    <w:p w:rsidR="003E5473" w:rsidRPr="00C61096" w:rsidRDefault="003E5473" w:rsidP="00E23060">
      <w:pPr>
        <w:pStyle w:val="a5"/>
        <w:ind w:firstLine="709"/>
      </w:pPr>
      <w:r w:rsidRPr="00C61096">
        <w:rPr>
          <w:b/>
        </w:rPr>
        <w:t xml:space="preserve">Тема 1. </w:t>
      </w:r>
      <w:r w:rsidRPr="00C61096">
        <w:t xml:space="preserve">Введение. </w:t>
      </w:r>
    </w:p>
    <w:p w:rsidR="003E5473" w:rsidRPr="00C61096" w:rsidRDefault="003E5473" w:rsidP="00E23060">
      <w:pPr>
        <w:pStyle w:val="a5"/>
        <w:ind w:firstLine="709"/>
        <w:rPr>
          <w:b/>
        </w:rPr>
      </w:pPr>
      <w:r w:rsidRPr="00C61096">
        <w:t>Предмет и значение аналитической химии. Техника безопасности при работе в химической лаборатории.</w:t>
      </w:r>
    </w:p>
    <w:p w:rsidR="003E5473" w:rsidRPr="00C61096" w:rsidRDefault="003E5473" w:rsidP="00E23060">
      <w:pPr>
        <w:ind w:firstLine="709"/>
      </w:pPr>
      <w:r w:rsidRPr="00C61096">
        <w:rPr>
          <w:b/>
        </w:rPr>
        <w:t>Тема 2.</w:t>
      </w:r>
      <w:r w:rsidRPr="00C61096">
        <w:t xml:space="preserve"> Основные приемы работы в химической лаборатории.</w:t>
      </w:r>
    </w:p>
    <w:p w:rsidR="003E5473" w:rsidRPr="00C61096" w:rsidRDefault="003E5473" w:rsidP="00E23060">
      <w:r w:rsidRPr="00C61096">
        <w:tab/>
        <w:t>Химическая посуда общего и специального назначения. Весы и взвешивание. Расчеты и техника приготовления растворов. Фильтрование. Химические реактивы, их марки и назначение.</w:t>
      </w:r>
    </w:p>
    <w:p w:rsidR="003E5473" w:rsidRPr="00C61096" w:rsidRDefault="003E5473" w:rsidP="00E23060">
      <w:r w:rsidRPr="00C61096">
        <w:tab/>
        <w:t xml:space="preserve">Методы количественного анализа. </w:t>
      </w:r>
      <w:proofErr w:type="spellStart"/>
      <w:r w:rsidRPr="00C61096">
        <w:t>Титрометрический</w:t>
      </w:r>
      <w:proofErr w:type="spellEnd"/>
      <w:r w:rsidRPr="00C61096">
        <w:t xml:space="preserve"> анализ. Классификация </w:t>
      </w:r>
      <w:proofErr w:type="spellStart"/>
      <w:r w:rsidRPr="00C61096">
        <w:t>титрометрических</w:t>
      </w:r>
      <w:proofErr w:type="spellEnd"/>
      <w:r w:rsidRPr="00C61096">
        <w:t xml:space="preserve"> методов анализа. Аппаратура и техника выполнения </w:t>
      </w:r>
      <w:proofErr w:type="spellStart"/>
      <w:r w:rsidRPr="00C61096">
        <w:t>титрометрического</w:t>
      </w:r>
      <w:proofErr w:type="spellEnd"/>
      <w:r w:rsidRPr="00C61096">
        <w:t xml:space="preserve"> анализа. Расчеты в </w:t>
      </w:r>
      <w:proofErr w:type="spellStart"/>
      <w:r w:rsidRPr="00C61096">
        <w:t>титрометрическом</w:t>
      </w:r>
      <w:proofErr w:type="spellEnd"/>
      <w:r w:rsidRPr="00C61096">
        <w:t xml:space="preserve"> анализе. Метод нейтрализации. Стандартизация растворов. Ионное произведение воды. Кислотно-основное равновесие в водных растворах. Кислотно-основные индикаторы.</w:t>
      </w:r>
    </w:p>
    <w:p w:rsidR="003E5473" w:rsidRPr="00C61096" w:rsidRDefault="003E5473" w:rsidP="00E23060">
      <w:pPr>
        <w:pStyle w:val="a5"/>
      </w:pPr>
      <w:r w:rsidRPr="00C61096">
        <w:t xml:space="preserve"> </w:t>
      </w:r>
      <w:r w:rsidRPr="00C61096">
        <w:tab/>
        <w:t>Ознакомление с физико-химическими методами анализа.</w:t>
      </w:r>
    </w:p>
    <w:p w:rsidR="003E5473" w:rsidRPr="00C61096" w:rsidRDefault="003E5473" w:rsidP="00E23060">
      <w:pPr>
        <w:ind w:firstLine="720"/>
      </w:pPr>
      <w:r w:rsidRPr="00C61096">
        <w:t>Практические работы: 1. Получение осадков, приготовление простых и складчатых фильтров, техника фильтрования. 2. Приготовление растворов. 3.Работа на технических и аналитических весах. 4. Стандартизация раствора гидроксида натрия. 5. Контрольная экспериментальная задача.</w:t>
      </w:r>
    </w:p>
    <w:p w:rsidR="003E5473" w:rsidRPr="00C61096" w:rsidRDefault="003E5473" w:rsidP="00E23060">
      <w:pPr>
        <w:ind w:firstLine="709"/>
      </w:pPr>
      <w:r w:rsidRPr="00C61096">
        <w:rPr>
          <w:b/>
        </w:rPr>
        <w:t>Тема 3.</w:t>
      </w:r>
      <w:r w:rsidRPr="00C61096">
        <w:t xml:space="preserve"> Лабораторный практикум. </w:t>
      </w:r>
    </w:p>
    <w:p w:rsidR="003E5473" w:rsidRPr="00C61096" w:rsidRDefault="003E5473" w:rsidP="00E23060">
      <w:pPr>
        <w:ind w:firstLine="709"/>
      </w:pPr>
      <w:r w:rsidRPr="00C61096">
        <w:t>Количественный</w:t>
      </w:r>
      <w:r w:rsidR="00BC7393">
        <w:t xml:space="preserve"> анализ природных вод </w:t>
      </w:r>
      <w:proofErr w:type="gramStart"/>
      <w:r w:rsidR="00BC7393">
        <w:t>г</w:t>
      </w:r>
      <w:proofErr w:type="gramEnd"/>
      <w:r w:rsidR="00BC7393">
        <w:t>. Иркутск</w:t>
      </w:r>
      <w:r w:rsidRPr="00C61096">
        <w:t>, глин и некоторых продуктов питания: молока, чая, кофе и др.</w:t>
      </w:r>
    </w:p>
    <w:p w:rsidR="003E5473" w:rsidRPr="00C61096" w:rsidRDefault="003E5473" w:rsidP="00E23060">
      <w:pPr>
        <w:ind w:firstLine="709"/>
        <w:rPr>
          <w:u w:val="single"/>
        </w:rPr>
      </w:pPr>
    </w:p>
    <w:p w:rsidR="003E5473" w:rsidRPr="00C61096" w:rsidRDefault="003E5473" w:rsidP="00E23060">
      <w:pPr>
        <w:ind w:firstLine="709"/>
        <w:rPr>
          <w:u w:val="single"/>
        </w:rPr>
      </w:pPr>
      <w:r w:rsidRPr="00C61096">
        <w:rPr>
          <w:u w:val="single"/>
        </w:rPr>
        <w:t>Примерные темы рефератов и групповых исследований:</w:t>
      </w:r>
    </w:p>
    <w:p w:rsidR="003E5473" w:rsidRPr="00C61096" w:rsidRDefault="003E5473" w:rsidP="00E23060">
      <w:pPr>
        <w:ind w:firstLine="709"/>
      </w:pPr>
      <w:r w:rsidRPr="00C61096">
        <w:t>1.Определение качества молока и молочных продуктов.</w:t>
      </w:r>
    </w:p>
    <w:p w:rsidR="003E5473" w:rsidRPr="00C61096" w:rsidRDefault="003E5473" w:rsidP="00E23060">
      <w:pPr>
        <w:ind w:firstLine="709"/>
      </w:pPr>
      <w:r w:rsidRPr="00C61096">
        <w:t xml:space="preserve">2.Сравнительный анализ содержания гидрокарбонатов в природных водах </w:t>
      </w:r>
      <w:proofErr w:type="gramStart"/>
      <w:r w:rsidR="00BC7393">
        <w:t>г</w:t>
      </w:r>
      <w:proofErr w:type="gramEnd"/>
      <w:r w:rsidR="00BC7393">
        <w:t>. Иркутск</w:t>
      </w:r>
    </w:p>
    <w:p w:rsidR="003E5473" w:rsidRPr="00C61096" w:rsidRDefault="003E5473" w:rsidP="00E23060">
      <w:pPr>
        <w:ind w:firstLine="709"/>
      </w:pPr>
      <w:r w:rsidRPr="00C61096">
        <w:t xml:space="preserve">3.Эколого-химическое исследование глин месторождений в </w:t>
      </w:r>
      <w:r w:rsidR="00BC7393">
        <w:t xml:space="preserve">очистке природных вод </w:t>
      </w:r>
      <w:proofErr w:type="gramStart"/>
      <w:r w:rsidR="00BC7393">
        <w:t>г</w:t>
      </w:r>
      <w:proofErr w:type="gramEnd"/>
      <w:r w:rsidR="00BC7393">
        <w:t>. Иркутск</w:t>
      </w:r>
      <w:r w:rsidRPr="00C61096">
        <w:t>.</w:t>
      </w:r>
    </w:p>
    <w:p w:rsidR="003E5473" w:rsidRPr="00C12C4C" w:rsidRDefault="003E5473" w:rsidP="00E23060">
      <w:pPr>
        <w:pStyle w:val="2"/>
        <w:rPr>
          <w:sz w:val="24"/>
          <w:szCs w:val="24"/>
        </w:rPr>
      </w:pPr>
      <w:r w:rsidRPr="00C12C4C">
        <w:rPr>
          <w:sz w:val="24"/>
          <w:szCs w:val="24"/>
        </w:rPr>
        <w:t>Календарно-тематический план</w:t>
      </w:r>
    </w:p>
    <w:p w:rsidR="003E5473" w:rsidRPr="00C61096" w:rsidRDefault="003E5473" w:rsidP="00E23060">
      <w:pPr>
        <w:pStyle w:val="a3"/>
        <w:spacing w:before="0" w:beforeAutospacing="0" w:after="0" w:afterAutospacing="0"/>
      </w:pPr>
      <w:r w:rsidRPr="00C61096">
        <w:t>1.Вводное занятие. Основные задачи, содержание курса. Техника безопасности при работе в химической лаборатории.</w:t>
      </w:r>
    </w:p>
    <w:p w:rsidR="003E5473" w:rsidRPr="00C61096" w:rsidRDefault="003E5473" w:rsidP="00E23060">
      <w:pPr>
        <w:pStyle w:val="a3"/>
      </w:pPr>
      <w:r w:rsidRPr="00C61096">
        <w:t>2.Химическая посуда и правилами работы с ней.</w:t>
      </w:r>
    </w:p>
    <w:p w:rsidR="003E5473" w:rsidRPr="00C61096" w:rsidRDefault="003E5473" w:rsidP="00E23060">
      <w:pPr>
        <w:ind w:firstLine="720"/>
      </w:pPr>
      <w:r w:rsidRPr="00C61096">
        <w:t xml:space="preserve">3.Техника лабораторного эксперимента: получение осадков, приготовление простых и складчатых фильтров, техника фильтрования. </w:t>
      </w:r>
    </w:p>
    <w:p w:rsidR="003E5473" w:rsidRPr="00C61096" w:rsidRDefault="003E5473" w:rsidP="00E23060">
      <w:pPr>
        <w:ind w:firstLine="720"/>
      </w:pPr>
      <w:r w:rsidRPr="00C61096">
        <w:t>5.Способы выражения концентрации растворов (молярная концентрация эквивалентов, молярная, массовая доля).</w:t>
      </w:r>
    </w:p>
    <w:p w:rsidR="003E5473" w:rsidRPr="00C61096" w:rsidRDefault="003E5473" w:rsidP="00E23060">
      <w:pPr>
        <w:ind w:firstLine="720"/>
      </w:pPr>
      <w:r w:rsidRPr="00C61096">
        <w:t>6. Решение расчетных задач на приготовление растворов.</w:t>
      </w:r>
    </w:p>
    <w:p w:rsidR="003E5473" w:rsidRPr="00C61096" w:rsidRDefault="003E5473" w:rsidP="00E23060">
      <w:pPr>
        <w:ind w:firstLine="720"/>
      </w:pPr>
      <w:r w:rsidRPr="00C61096">
        <w:t>7.Работа с бюретками и мерной посудой.</w:t>
      </w:r>
    </w:p>
    <w:p w:rsidR="003E5473" w:rsidRPr="00C61096" w:rsidRDefault="003E5473" w:rsidP="00E23060">
      <w:pPr>
        <w:ind w:firstLine="720"/>
      </w:pPr>
      <w:r w:rsidRPr="00C61096">
        <w:t>8.Весы и взвешивание. Работа на технических и аналитических весах.</w:t>
      </w:r>
    </w:p>
    <w:p w:rsidR="003E5473" w:rsidRPr="00C61096" w:rsidRDefault="003E5473" w:rsidP="00E23060">
      <w:pPr>
        <w:ind w:firstLine="720"/>
      </w:pPr>
      <w:r w:rsidRPr="00C61096">
        <w:t>9.Приготовление растворов.</w:t>
      </w:r>
    </w:p>
    <w:p w:rsidR="003E5473" w:rsidRPr="00C61096" w:rsidRDefault="003E5473" w:rsidP="00E23060">
      <w:pPr>
        <w:ind w:firstLine="720"/>
      </w:pPr>
      <w:r w:rsidRPr="00C61096">
        <w:t>10.Стандартизация раствора гидроксида натрия.</w:t>
      </w:r>
    </w:p>
    <w:p w:rsidR="003E5473" w:rsidRPr="00C61096" w:rsidRDefault="003E5473" w:rsidP="00E23060">
      <w:pPr>
        <w:ind w:firstLine="720"/>
      </w:pPr>
      <w:r w:rsidRPr="00C61096">
        <w:t xml:space="preserve">11.Контрольная экспериментальная задача. Определение концентрации   гидроксида натрия в техническом образце. </w:t>
      </w:r>
    </w:p>
    <w:p w:rsidR="003E5473" w:rsidRPr="00C61096" w:rsidRDefault="003E5473" w:rsidP="00E23060">
      <w:pPr>
        <w:ind w:firstLine="720"/>
      </w:pPr>
      <w:r w:rsidRPr="00C61096">
        <w:t>12.Экскурсия для отбора проб воды.</w:t>
      </w:r>
    </w:p>
    <w:p w:rsidR="003E5473" w:rsidRPr="00C61096" w:rsidRDefault="003E5473" w:rsidP="00E23060">
      <w:pPr>
        <w:ind w:firstLine="720"/>
      </w:pPr>
      <w:r w:rsidRPr="00C61096">
        <w:t xml:space="preserve">13.Изучение </w:t>
      </w:r>
      <w:r w:rsidR="00BC7393">
        <w:t xml:space="preserve">состава природных вод </w:t>
      </w:r>
      <w:r w:rsidR="00BC7393" w:rsidRPr="00BC7393">
        <w:t xml:space="preserve"> </w:t>
      </w:r>
      <w:proofErr w:type="gramStart"/>
      <w:r w:rsidR="00BC7393">
        <w:t>г</w:t>
      </w:r>
      <w:proofErr w:type="gramEnd"/>
      <w:r w:rsidR="00BC7393">
        <w:t>. Иркутск</w:t>
      </w:r>
    </w:p>
    <w:p w:rsidR="003E5473" w:rsidRPr="00C61096" w:rsidRDefault="003E5473" w:rsidP="00E23060">
      <w:pPr>
        <w:ind w:firstLine="720"/>
      </w:pPr>
      <w:r w:rsidRPr="00C61096">
        <w:t>14.Определение карбонатной жесткости воды.</w:t>
      </w:r>
    </w:p>
    <w:p w:rsidR="003E5473" w:rsidRPr="00C61096" w:rsidRDefault="003E5473" w:rsidP="00E23060">
      <w:pPr>
        <w:ind w:firstLine="720"/>
      </w:pPr>
      <w:r w:rsidRPr="00C61096">
        <w:t>15.Определение общей жесткости воды.</w:t>
      </w:r>
    </w:p>
    <w:p w:rsidR="003E5473" w:rsidRPr="00C61096" w:rsidRDefault="003E5473" w:rsidP="00E23060">
      <w:pPr>
        <w:ind w:firstLine="720"/>
      </w:pPr>
      <w:r w:rsidRPr="00C61096">
        <w:t xml:space="preserve">16.Изучение экологической чистоты  глин месторождений </w:t>
      </w:r>
      <w:proofErr w:type="gramStart"/>
      <w:r w:rsidR="00BC7393">
        <w:t>г</w:t>
      </w:r>
      <w:proofErr w:type="gramEnd"/>
      <w:r w:rsidR="00BC7393">
        <w:t>. Иркутск</w:t>
      </w:r>
      <w:r w:rsidRPr="00C61096">
        <w:t>.</w:t>
      </w:r>
    </w:p>
    <w:p w:rsidR="003E5473" w:rsidRPr="00C61096" w:rsidRDefault="003E5473" w:rsidP="00E23060">
      <w:pPr>
        <w:ind w:firstLine="720"/>
      </w:pPr>
      <w:r w:rsidRPr="00C61096">
        <w:t>17. Изучение физико-химических свой</w:t>
      </w:r>
      <w:proofErr w:type="gramStart"/>
      <w:r w:rsidRPr="00C61096">
        <w:t>ств гл</w:t>
      </w:r>
      <w:proofErr w:type="gramEnd"/>
      <w:r w:rsidRPr="00C61096">
        <w:t xml:space="preserve">ин. </w:t>
      </w:r>
    </w:p>
    <w:p w:rsidR="003E5473" w:rsidRPr="00C61096" w:rsidRDefault="003E5473" w:rsidP="00E23060">
      <w:pPr>
        <w:ind w:firstLine="720"/>
      </w:pPr>
      <w:r w:rsidRPr="00C61096">
        <w:t xml:space="preserve">18. Изучение поглотительной способности глин месторождений </w:t>
      </w:r>
    </w:p>
    <w:p w:rsidR="003E5473" w:rsidRPr="00C61096" w:rsidRDefault="00BC7393" w:rsidP="00E23060">
      <w:pPr>
        <w:ind w:firstLine="720"/>
      </w:pPr>
      <w:r>
        <w:t xml:space="preserve">   г</w:t>
      </w:r>
      <w:proofErr w:type="gramStart"/>
      <w:r>
        <w:t xml:space="preserve"> .</w:t>
      </w:r>
      <w:proofErr w:type="gramEnd"/>
      <w:r>
        <w:t xml:space="preserve"> Иркутск</w:t>
      </w:r>
      <w:r w:rsidR="003E5473" w:rsidRPr="00C61096">
        <w:t>.</w:t>
      </w:r>
    </w:p>
    <w:p w:rsidR="003E5473" w:rsidRPr="00C61096" w:rsidRDefault="003E5473" w:rsidP="00E23060">
      <w:pPr>
        <w:ind w:firstLine="720"/>
      </w:pPr>
      <w:r w:rsidRPr="00C61096">
        <w:t>19.Определение степени чистоты молока.</w:t>
      </w:r>
    </w:p>
    <w:p w:rsidR="003E5473" w:rsidRPr="00C61096" w:rsidRDefault="003E5473" w:rsidP="00E23060">
      <w:pPr>
        <w:ind w:firstLine="720"/>
      </w:pPr>
      <w:r w:rsidRPr="00C61096">
        <w:t xml:space="preserve">20.Определение </w:t>
      </w:r>
      <w:proofErr w:type="spellStart"/>
      <w:r w:rsidRPr="00C61096">
        <w:t>редуктазной</w:t>
      </w:r>
      <w:proofErr w:type="spellEnd"/>
      <w:r w:rsidRPr="00C61096">
        <w:t xml:space="preserve"> пробы.</w:t>
      </w:r>
    </w:p>
    <w:p w:rsidR="003E5473" w:rsidRPr="00C61096" w:rsidRDefault="003E5473" w:rsidP="00E23060">
      <w:pPr>
        <w:ind w:firstLine="720"/>
      </w:pPr>
      <w:r w:rsidRPr="00C61096">
        <w:t>21.Определение содержания воды и сухих веществ в молоке.</w:t>
      </w:r>
    </w:p>
    <w:p w:rsidR="003E5473" w:rsidRPr="00C61096" w:rsidRDefault="003E5473" w:rsidP="00E23060">
      <w:pPr>
        <w:ind w:firstLine="720"/>
      </w:pPr>
      <w:r w:rsidRPr="00C61096">
        <w:t>22.Определение содержания белков в молоке.</w:t>
      </w:r>
    </w:p>
    <w:p w:rsidR="003E5473" w:rsidRPr="00C61096" w:rsidRDefault="003E5473" w:rsidP="00E23060">
      <w:pPr>
        <w:ind w:firstLine="720"/>
      </w:pPr>
      <w:r w:rsidRPr="00C61096">
        <w:t xml:space="preserve">23.Определение содержания лактозы </w:t>
      </w:r>
      <w:proofErr w:type="spellStart"/>
      <w:r w:rsidRPr="00C61096">
        <w:t>цианидным</w:t>
      </w:r>
      <w:proofErr w:type="spellEnd"/>
      <w:r w:rsidRPr="00C61096">
        <w:t xml:space="preserve"> методом.</w:t>
      </w:r>
    </w:p>
    <w:p w:rsidR="003E5473" w:rsidRPr="00C61096" w:rsidRDefault="003E5473" w:rsidP="00E23060">
      <w:pPr>
        <w:ind w:firstLine="720"/>
      </w:pPr>
      <w:r w:rsidRPr="00C61096">
        <w:t>24.Определение содержания ионов кальция в молоке.</w:t>
      </w:r>
    </w:p>
    <w:p w:rsidR="003E5473" w:rsidRPr="00C61096" w:rsidRDefault="003E5473" w:rsidP="00E23060">
      <w:pPr>
        <w:ind w:firstLine="720"/>
      </w:pPr>
      <w:r w:rsidRPr="00C61096">
        <w:t>25.Определение жирности молока методом экстрагирования</w:t>
      </w:r>
      <w:proofErr w:type="gramStart"/>
      <w:r w:rsidRPr="00C61096">
        <w:t>..</w:t>
      </w:r>
      <w:proofErr w:type="gramEnd"/>
    </w:p>
    <w:p w:rsidR="003E5473" w:rsidRPr="00C61096" w:rsidRDefault="003E5473" w:rsidP="00E23060">
      <w:pPr>
        <w:ind w:firstLine="720"/>
      </w:pPr>
      <w:r w:rsidRPr="00C61096">
        <w:t>26.Исследование качественного состава хлеба.</w:t>
      </w:r>
    </w:p>
    <w:p w:rsidR="003E5473" w:rsidRPr="00C61096" w:rsidRDefault="003E5473" w:rsidP="00E23060">
      <w:pPr>
        <w:ind w:firstLine="720"/>
      </w:pPr>
      <w:r w:rsidRPr="00C61096">
        <w:t xml:space="preserve">27.Исследование качественного состава чая и кофе. </w:t>
      </w:r>
    </w:p>
    <w:p w:rsidR="003E5473" w:rsidRPr="00C61096" w:rsidRDefault="003E5473" w:rsidP="00E23060">
      <w:pPr>
        <w:ind w:firstLine="720"/>
      </w:pPr>
      <w:r w:rsidRPr="00C61096">
        <w:t>28.Знакомство с правилами оформления научно-исследовательской работы: актуальность поставленной задачи, новизна, цели и задачи, методика выполнения эксперимента, оформление экспериментального материала в виде таблиц и диаграмм, библиографический список.</w:t>
      </w:r>
    </w:p>
    <w:p w:rsidR="003E5473" w:rsidRPr="00C61096" w:rsidRDefault="003E5473" w:rsidP="00E23060">
      <w:pPr>
        <w:ind w:firstLine="720"/>
      </w:pPr>
      <w:r w:rsidRPr="00C61096">
        <w:t>29.Оформление экспериментального материала в виде таблиц и диаграмм.</w:t>
      </w:r>
    </w:p>
    <w:p w:rsidR="003E5473" w:rsidRPr="00C61096" w:rsidRDefault="003E5473" w:rsidP="00E23060">
      <w:pPr>
        <w:ind w:firstLine="720"/>
      </w:pPr>
      <w:r w:rsidRPr="00C61096">
        <w:t>31-34.Оформление результатов научно-исследовательской работы</w:t>
      </w:r>
    </w:p>
    <w:p w:rsidR="003E5473" w:rsidRPr="00C61096" w:rsidRDefault="003E5473" w:rsidP="00E23060">
      <w:pPr>
        <w:pStyle w:val="2"/>
        <w:rPr>
          <w:sz w:val="24"/>
          <w:szCs w:val="24"/>
        </w:rPr>
      </w:pPr>
      <w:r w:rsidRPr="00C61096">
        <w:rPr>
          <w:sz w:val="24"/>
          <w:szCs w:val="24"/>
        </w:rPr>
        <w:t>Литература</w:t>
      </w:r>
    </w:p>
    <w:p w:rsidR="003E5473" w:rsidRPr="00C61096" w:rsidRDefault="003E5473" w:rsidP="00E23060">
      <w:pPr>
        <w:numPr>
          <w:ilvl w:val="0"/>
          <w:numId w:val="2"/>
        </w:numPr>
        <w:tabs>
          <w:tab w:val="clear" w:pos="502"/>
        </w:tabs>
        <w:ind w:left="0" w:firstLine="0"/>
      </w:pPr>
      <w:proofErr w:type="spellStart"/>
      <w:r w:rsidRPr="00C61096">
        <w:t>Фелленберг</w:t>
      </w:r>
      <w:proofErr w:type="spellEnd"/>
      <w:r w:rsidRPr="00C61096">
        <w:t xml:space="preserve"> Г. Загрязнение природной среды. Введение в экологическую химию: Пер. с нем. – М.: Мир, 1997. - 232 </w:t>
      </w:r>
      <w:proofErr w:type="gramStart"/>
      <w:r w:rsidRPr="00C61096">
        <w:t>с</w:t>
      </w:r>
      <w:proofErr w:type="gramEnd"/>
      <w:r w:rsidRPr="00C61096">
        <w:t>.</w:t>
      </w:r>
    </w:p>
    <w:p w:rsidR="003E5473" w:rsidRPr="00C61096" w:rsidRDefault="003E5473" w:rsidP="00E23060">
      <w:pPr>
        <w:numPr>
          <w:ilvl w:val="0"/>
          <w:numId w:val="2"/>
        </w:numPr>
        <w:tabs>
          <w:tab w:val="clear" w:pos="502"/>
        </w:tabs>
        <w:ind w:left="0" w:firstLine="0"/>
      </w:pPr>
      <w:proofErr w:type="spellStart"/>
      <w:r w:rsidRPr="00C61096">
        <w:t>Татарченко</w:t>
      </w:r>
      <w:proofErr w:type="spellEnd"/>
      <w:r w:rsidRPr="00C61096">
        <w:t xml:space="preserve"> И.И. Химия субтропических и пищевкусовых продуктов – М.: Издательский центр «Академия», 2003. – 256с.</w:t>
      </w:r>
    </w:p>
    <w:p w:rsidR="003E5473" w:rsidRPr="00C61096" w:rsidRDefault="003E5473" w:rsidP="00E23060">
      <w:pPr>
        <w:numPr>
          <w:ilvl w:val="0"/>
          <w:numId w:val="2"/>
        </w:numPr>
        <w:tabs>
          <w:tab w:val="clear" w:pos="502"/>
        </w:tabs>
        <w:ind w:left="0" w:firstLine="0"/>
      </w:pPr>
      <w:proofErr w:type="spellStart"/>
      <w:r w:rsidRPr="00C61096">
        <w:t>Коренман</w:t>
      </w:r>
      <w:proofErr w:type="spellEnd"/>
      <w:r w:rsidRPr="00C61096">
        <w:t xml:space="preserve"> Я.И. Практикум по аналитической химии. Анализ пищевых продуктов – Воронеж</w:t>
      </w:r>
      <w:proofErr w:type="gramStart"/>
      <w:r w:rsidRPr="00C61096">
        <w:t>.</w:t>
      </w:r>
      <w:proofErr w:type="gramEnd"/>
      <w:r w:rsidRPr="00C61096">
        <w:t xml:space="preserve"> </w:t>
      </w:r>
      <w:proofErr w:type="spellStart"/>
      <w:proofErr w:type="gramStart"/>
      <w:r w:rsidRPr="00C61096">
        <w:t>г</w:t>
      </w:r>
      <w:proofErr w:type="gramEnd"/>
      <w:r w:rsidRPr="00C61096">
        <w:t>ос</w:t>
      </w:r>
      <w:proofErr w:type="spellEnd"/>
      <w:r w:rsidRPr="00C61096">
        <w:t xml:space="preserve">. </w:t>
      </w:r>
      <w:proofErr w:type="spellStart"/>
      <w:r w:rsidRPr="00C61096">
        <w:t>технол</w:t>
      </w:r>
      <w:proofErr w:type="spellEnd"/>
      <w:r w:rsidRPr="00C61096">
        <w:t>. акад. Воронеж, 2002. – 408с.</w:t>
      </w:r>
    </w:p>
    <w:p w:rsidR="003E5473" w:rsidRPr="00C61096" w:rsidRDefault="003E5473" w:rsidP="00E23060">
      <w:pPr>
        <w:numPr>
          <w:ilvl w:val="0"/>
          <w:numId w:val="2"/>
        </w:numPr>
        <w:tabs>
          <w:tab w:val="clear" w:pos="502"/>
        </w:tabs>
        <w:ind w:left="0" w:firstLine="0"/>
      </w:pPr>
      <w:r w:rsidRPr="00C61096">
        <w:t xml:space="preserve">Васильев В.П. Практикум по аналитической химии. – М.: Химия, 2000, 238 </w:t>
      </w:r>
      <w:proofErr w:type="gramStart"/>
      <w:r w:rsidRPr="00C61096">
        <w:t>с</w:t>
      </w:r>
      <w:proofErr w:type="gramEnd"/>
      <w:r w:rsidRPr="00C61096">
        <w:t>.</w:t>
      </w:r>
    </w:p>
    <w:p w:rsidR="00CA6D96" w:rsidRDefault="00CA6D96" w:rsidP="00E23060"/>
    <w:sectPr w:rsidR="00CA6D96" w:rsidSect="00CA6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F34C8"/>
    <w:multiLevelType w:val="hybridMultilevel"/>
    <w:tmpl w:val="9D00865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65F537FD"/>
    <w:multiLevelType w:val="singleLevel"/>
    <w:tmpl w:val="3D3C7B4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E5473"/>
    <w:rsid w:val="00002902"/>
    <w:rsid w:val="00004132"/>
    <w:rsid w:val="000044BE"/>
    <w:rsid w:val="00007649"/>
    <w:rsid w:val="000117EB"/>
    <w:rsid w:val="00012A2F"/>
    <w:rsid w:val="00012ABB"/>
    <w:rsid w:val="00015466"/>
    <w:rsid w:val="00015C78"/>
    <w:rsid w:val="00017C5B"/>
    <w:rsid w:val="00022137"/>
    <w:rsid w:val="000244E7"/>
    <w:rsid w:val="0002532E"/>
    <w:rsid w:val="00025673"/>
    <w:rsid w:val="00031164"/>
    <w:rsid w:val="000328E7"/>
    <w:rsid w:val="00040BA9"/>
    <w:rsid w:val="00042D70"/>
    <w:rsid w:val="00043E95"/>
    <w:rsid w:val="00054ACD"/>
    <w:rsid w:val="000562AB"/>
    <w:rsid w:val="0006133E"/>
    <w:rsid w:val="000637D5"/>
    <w:rsid w:val="00063C78"/>
    <w:rsid w:val="000715D0"/>
    <w:rsid w:val="00071D2C"/>
    <w:rsid w:val="00077CBD"/>
    <w:rsid w:val="00083BCD"/>
    <w:rsid w:val="00090ABD"/>
    <w:rsid w:val="00091598"/>
    <w:rsid w:val="00093789"/>
    <w:rsid w:val="00095A0E"/>
    <w:rsid w:val="00095A10"/>
    <w:rsid w:val="0009699B"/>
    <w:rsid w:val="000A0381"/>
    <w:rsid w:val="000A280E"/>
    <w:rsid w:val="000B4F15"/>
    <w:rsid w:val="000B5AB8"/>
    <w:rsid w:val="000B6BB8"/>
    <w:rsid w:val="000C126E"/>
    <w:rsid w:val="000C2F49"/>
    <w:rsid w:val="000C4605"/>
    <w:rsid w:val="000C5E25"/>
    <w:rsid w:val="000C7851"/>
    <w:rsid w:val="000C7D89"/>
    <w:rsid w:val="000D1522"/>
    <w:rsid w:val="000D1D20"/>
    <w:rsid w:val="000D38F6"/>
    <w:rsid w:val="000D42C6"/>
    <w:rsid w:val="000D54ED"/>
    <w:rsid w:val="000D63B4"/>
    <w:rsid w:val="000D79C2"/>
    <w:rsid w:val="000E1A08"/>
    <w:rsid w:val="000E71A0"/>
    <w:rsid w:val="000F06FD"/>
    <w:rsid w:val="000F2C72"/>
    <w:rsid w:val="000F5192"/>
    <w:rsid w:val="000F5280"/>
    <w:rsid w:val="000F62BC"/>
    <w:rsid w:val="000F78DD"/>
    <w:rsid w:val="00102359"/>
    <w:rsid w:val="00103D11"/>
    <w:rsid w:val="001047F0"/>
    <w:rsid w:val="00111083"/>
    <w:rsid w:val="00112573"/>
    <w:rsid w:val="001145C2"/>
    <w:rsid w:val="00114C12"/>
    <w:rsid w:val="001154CE"/>
    <w:rsid w:val="0012156F"/>
    <w:rsid w:val="001241F1"/>
    <w:rsid w:val="001302F8"/>
    <w:rsid w:val="0013302D"/>
    <w:rsid w:val="001374CA"/>
    <w:rsid w:val="00142A59"/>
    <w:rsid w:val="00142C57"/>
    <w:rsid w:val="00150668"/>
    <w:rsid w:val="00150C51"/>
    <w:rsid w:val="00152012"/>
    <w:rsid w:val="00152221"/>
    <w:rsid w:val="00153ADC"/>
    <w:rsid w:val="001616AF"/>
    <w:rsid w:val="001650CA"/>
    <w:rsid w:val="00166A9B"/>
    <w:rsid w:val="00167E1A"/>
    <w:rsid w:val="00171382"/>
    <w:rsid w:val="00175D5A"/>
    <w:rsid w:val="001762D0"/>
    <w:rsid w:val="00183A0C"/>
    <w:rsid w:val="00183E0C"/>
    <w:rsid w:val="001851CD"/>
    <w:rsid w:val="00185348"/>
    <w:rsid w:val="001904BA"/>
    <w:rsid w:val="00190EE9"/>
    <w:rsid w:val="00195192"/>
    <w:rsid w:val="001A203A"/>
    <w:rsid w:val="001A2FC8"/>
    <w:rsid w:val="001A3DFF"/>
    <w:rsid w:val="001B0C38"/>
    <w:rsid w:val="001B12C7"/>
    <w:rsid w:val="001B18F7"/>
    <w:rsid w:val="001B28A7"/>
    <w:rsid w:val="001B2966"/>
    <w:rsid w:val="001B4B0B"/>
    <w:rsid w:val="001B608E"/>
    <w:rsid w:val="001B6514"/>
    <w:rsid w:val="001B6DD7"/>
    <w:rsid w:val="001C0B4E"/>
    <w:rsid w:val="001C242B"/>
    <w:rsid w:val="001C2707"/>
    <w:rsid w:val="001C3162"/>
    <w:rsid w:val="001C3951"/>
    <w:rsid w:val="001C3A2B"/>
    <w:rsid w:val="001C7C65"/>
    <w:rsid w:val="001D4DD6"/>
    <w:rsid w:val="001D5571"/>
    <w:rsid w:val="001D7422"/>
    <w:rsid w:val="001E5F11"/>
    <w:rsid w:val="001F1595"/>
    <w:rsid w:val="001F24B7"/>
    <w:rsid w:val="001F26E2"/>
    <w:rsid w:val="001F3DA3"/>
    <w:rsid w:val="001F4932"/>
    <w:rsid w:val="001F5539"/>
    <w:rsid w:val="001F681A"/>
    <w:rsid w:val="0020236E"/>
    <w:rsid w:val="00204746"/>
    <w:rsid w:val="00206B1F"/>
    <w:rsid w:val="00207478"/>
    <w:rsid w:val="0021361C"/>
    <w:rsid w:val="0021605E"/>
    <w:rsid w:val="002164F4"/>
    <w:rsid w:val="0021771F"/>
    <w:rsid w:val="00220A1D"/>
    <w:rsid w:val="00221772"/>
    <w:rsid w:val="002229CD"/>
    <w:rsid w:val="0022354A"/>
    <w:rsid w:val="002241B0"/>
    <w:rsid w:val="002259A3"/>
    <w:rsid w:val="00226321"/>
    <w:rsid w:val="00226A74"/>
    <w:rsid w:val="002271CD"/>
    <w:rsid w:val="0023183F"/>
    <w:rsid w:val="00234754"/>
    <w:rsid w:val="0024057E"/>
    <w:rsid w:val="00242412"/>
    <w:rsid w:val="00244EDA"/>
    <w:rsid w:val="00245AC9"/>
    <w:rsid w:val="002475AF"/>
    <w:rsid w:val="00255EF7"/>
    <w:rsid w:val="00256B5F"/>
    <w:rsid w:val="00260E62"/>
    <w:rsid w:val="00264FDA"/>
    <w:rsid w:val="002663F3"/>
    <w:rsid w:val="002667AF"/>
    <w:rsid w:val="00270138"/>
    <w:rsid w:val="00271D38"/>
    <w:rsid w:val="00273264"/>
    <w:rsid w:val="0028293D"/>
    <w:rsid w:val="00283E6C"/>
    <w:rsid w:val="0028470E"/>
    <w:rsid w:val="002848DC"/>
    <w:rsid w:val="00286815"/>
    <w:rsid w:val="00287BE3"/>
    <w:rsid w:val="00291705"/>
    <w:rsid w:val="00292D88"/>
    <w:rsid w:val="00297C85"/>
    <w:rsid w:val="002A6488"/>
    <w:rsid w:val="002A740C"/>
    <w:rsid w:val="002B0613"/>
    <w:rsid w:val="002B1752"/>
    <w:rsid w:val="002B21D3"/>
    <w:rsid w:val="002C432D"/>
    <w:rsid w:val="002C48FF"/>
    <w:rsid w:val="002C5213"/>
    <w:rsid w:val="002D0198"/>
    <w:rsid w:val="002D0D1D"/>
    <w:rsid w:val="002D1544"/>
    <w:rsid w:val="002D46CD"/>
    <w:rsid w:val="002D53EB"/>
    <w:rsid w:val="002E0445"/>
    <w:rsid w:val="002E046F"/>
    <w:rsid w:val="002E101B"/>
    <w:rsid w:val="002E387B"/>
    <w:rsid w:val="002E3CFF"/>
    <w:rsid w:val="002E533B"/>
    <w:rsid w:val="002E5507"/>
    <w:rsid w:val="002E56B0"/>
    <w:rsid w:val="002F0089"/>
    <w:rsid w:val="002F0BB8"/>
    <w:rsid w:val="002F1CCC"/>
    <w:rsid w:val="002F6A3D"/>
    <w:rsid w:val="00302053"/>
    <w:rsid w:val="003064D3"/>
    <w:rsid w:val="0030739B"/>
    <w:rsid w:val="0031088A"/>
    <w:rsid w:val="003172F8"/>
    <w:rsid w:val="00324260"/>
    <w:rsid w:val="0033029A"/>
    <w:rsid w:val="00335352"/>
    <w:rsid w:val="003360DD"/>
    <w:rsid w:val="0033781E"/>
    <w:rsid w:val="00337C46"/>
    <w:rsid w:val="00340F7F"/>
    <w:rsid w:val="00341542"/>
    <w:rsid w:val="00341EF1"/>
    <w:rsid w:val="003469B6"/>
    <w:rsid w:val="0034760F"/>
    <w:rsid w:val="00350702"/>
    <w:rsid w:val="00355807"/>
    <w:rsid w:val="00355984"/>
    <w:rsid w:val="00355F53"/>
    <w:rsid w:val="00364758"/>
    <w:rsid w:val="00367394"/>
    <w:rsid w:val="003712A4"/>
    <w:rsid w:val="00373DAF"/>
    <w:rsid w:val="0037492A"/>
    <w:rsid w:val="00376074"/>
    <w:rsid w:val="003807B6"/>
    <w:rsid w:val="00381925"/>
    <w:rsid w:val="0038356A"/>
    <w:rsid w:val="0039253C"/>
    <w:rsid w:val="003A3412"/>
    <w:rsid w:val="003A4667"/>
    <w:rsid w:val="003A4AAD"/>
    <w:rsid w:val="003A4E62"/>
    <w:rsid w:val="003B0AA2"/>
    <w:rsid w:val="003B1093"/>
    <w:rsid w:val="003B125F"/>
    <w:rsid w:val="003B255B"/>
    <w:rsid w:val="003B3735"/>
    <w:rsid w:val="003B4487"/>
    <w:rsid w:val="003C008B"/>
    <w:rsid w:val="003C2822"/>
    <w:rsid w:val="003C461F"/>
    <w:rsid w:val="003C61CD"/>
    <w:rsid w:val="003C7392"/>
    <w:rsid w:val="003D01BA"/>
    <w:rsid w:val="003D05C6"/>
    <w:rsid w:val="003D1333"/>
    <w:rsid w:val="003D41E9"/>
    <w:rsid w:val="003D66E4"/>
    <w:rsid w:val="003D7342"/>
    <w:rsid w:val="003E23BD"/>
    <w:rsid w:val="003E5473"/>
    <w:rsid w:val="003F2DC2"/>
    <w:rsid w:val="003F6C23"/>
    <w:rsid w:val="00404781"/>
    <w:rsid w:val="00404A6B"/>
    <w:rsid w:val="004060C2"/>
    <w:rsid w:val="00412AE9"/>
    <w:rsid w:val="00413891"/>
    <w:rsid w:val="00414D01"/>
    <w:rsid w:val="00424424"/>
    <w:rsid w:val="0042516E"/>
    <w:rsid w:val="004278C9"/>
    <w:rsid w:val="00427A3B"/>
    <w:rsid w:val="0043001C"/>
    <w:rsid w:val="004315A1"/>
    <w:rsid w:val="00432E32"/>
    <w:rsid w:val="00437E18"/>
    <w:rsid w:val="0044125E"/>
    <w:rsid w:val="004530FA"/>
    <w:rsid w:val="00453D8B"/>
    <w:rsid w:val="00454BC6"/>
    <w:rsid w:val="0045512C"/>
    <w:rsid w:val="00464548"/>
    <w:rsid w:val="00471641"/>
    <w:rsid w:val="00472D97"/>
    <w:rsid w:val="00473F39"/>
    <w:rsid w:val="00474C62"/>
    <w:rsid w:val="00475199"/>
    <w:rsid w:val="00482B57"/>
    <w:rsid w:val="00486D7E"/>
    <w:rsid w:val="004879E7"/>
    <w:rsid w:val="004909D3"/>
    <w:rsid w:val="00490A54"/>
    <w:rsid w:val="00493370"/>
    <w:rsid w:val="00493E46"/>
    <w:rsid w:val="00497E53"/>
    <w:rsid w:val="004A2384"/>
    <w:rsid w:val="004A7647"/>
    <w:rsid w:val="004A78FB"/>
    <w:rsid w:val="004B0950"/>
    <w:rsid w:val="004B202C"/>
    <w:rsid w:val="004B6D5C"/>
    <w:rsid w:val="004B74FF"/>
    <w:rsid w:val="004C3EF6"/>
    <w:rsid w:val="004C51C0"/>
    <w:rsid w:val="004C5567"/>
    <w:rsid w:val="004C72C3"/>
    <w:rsid w:val="004C7D05"/>
    <w:rsid w:val="004D12FA"/>
    <w:rsid w:val="004D17C1"/>
    <w:rsid w:val="004D21CB"/>
    <w:rsid w:val="004D2F27"/>
    <w:rsid w:val="004D4D23"/>
    <w:rsid w:val="004D73A7"/>
    <w:rsid w:val="004E309B"/>
    <w:rsid w:val="004E4C8B"/>
    <w:rsid w:val="004E7CE2"/>
    <w:rsid w:val="004F21EC"/>
    <w:rsid w:val="004F2CA1"/>
    <w:rsid w:val="004F40B2"/>
    <w:rsid w:val="004F4A3A"/>
    <w:rsid w:val="004F5158"/>
    <w:rsid w:val="004F5D5A"/>
    <w:rsid w:val="004F61C4"/>
    <w:rsid w:val="00501A2A"/>
    <w:rsid w:val="00505250"/>
    <w:rsid w:val="005056F0"/>
    <w:rsid w:val="00505BF5"/>
    <w:rsid w:val="00506459"/>
    <w:rsid w:val="0051127C"/>
    <w:rsid w:val="00511C12"/>
    <w:rsid w:val="005149D8"/>
    <w:rsid w:val="00514C93"/>
    <w:rsid w:val="00516D37"/>
    <w:rsid w:val="00516F28"/>
    <w:rsid w:val="00517285"/>
    <w:rsid w:val="00520268"/>
    <w:rsid w:val="00522486"/>
    <w:rsid w:val="00525C36"/>
    <w:rsid w:val="005261F8"/>
    <w:rsid w:val="00527030"/>
    <w:rsid w:val="005272E9"/>
    <w:rsid w:val="00530433"/>
    <w:rsid w:val="00531811"/>
    <w:rsid w:val="00532256"/>
    <w:rsid w:val="00534AB9"/>
    <w:rsid w:val="00535186"/>
    <w:rsid w:val="005355DA"/>
    <w:rsid w:val="005359E9"/>
    <w:rsid w:val="00536118"/>
    <w:rsid w:val="005366CD"/>
    <w:rsid w:val="00537F2C"/>
    <w:rsid w:val="00541A08"/>
    <w:rsid w:val="00541D2F"/>
    <w:rsid w:val="00542C42"/>
    <w:rsid w:val="0054329C"/>
    <w:rsid w:val="0055339F"/>
    <w:rsid w:val="00556E71"/>
    <w:rsid w:val="00557EF8"/>
    <w:rsid w:val="00557FE6"/>
    <w:rsid w:val="00561B1F"/>
    <w:rsid w:val="00562BE6"/>
    <w:rsid w:val="00566E64"/>
    <w:rsid w:val="00570C05"/>
    <w:rsid w:val="00571D58"/>
    <w:rsid w:val="00572121"/>
    <w:rsid w:val="0057406D"/>
    <w:rsid w:val="005765D0"/>
    <w:rsid w:val="00580823"/>
    <w:rsid w:val="005916E9"/>
    <w:rsid w:val="0059373A"/>
    <w:rsid w:val="0059564A"/>
    <w:rsid w:val="00596B84"/>
    <w:rsid w:val="00596D26"/>
    <w:rsid w:val="00596E68"/>
    <w:rsid w:val="00596EC4"/>
    <w:rsid w:val="005A13E4"/>
    <w:rsid w:val="005A5AB5"/>
    <w:rsid w:val="005B1358"/>
    <w:rsid w:val="005B1DB6"/>
    <w:rsid w:val="005B3B27"/>
    <w:rsid w:val="005B3C59"/>
    <w:rsid w:val="005B3FD0"/>
    <w:rsid w:val="005B7105"/>
    <w:rsid w:val="005C0937"/>
    <w:rsid w:val="005C1003"/>
    <w:rsid w:val="005C150D"/>
    <w:rsid w:val="005D05D0"/>
    <w:rsid w:val="005D1A10"/>
    <w:rsid w:val="005D40A2"/>
    <w:rsid w:val="005D421B"/>
    <w:rsid w:val="005D57CE"/>
    <w:rsid w:val="005E09F6"/>
    <w:rsid w:val="005E1288"/>
    <w:rsid w:val="005E18E3"/>
    <w:rsid w:val="005E2F90"/>
    <w:rsid w:val="005E390F"/>
    <w:rsid w:val="005E4EFA"/>
    <w:rsid w:val="005E5026"/>
    <w:rsid w:val="005E551C"/>
    <w:rsid w:val="005E702E"/>
    <w:rsid w:val="005F10FC"/>
    <w:rsid w:val="005F20A0"/>
    <w:rsid w:val="005F407C"/>
    <w:rsid w:val="005F5036"/>
    <w:rsid w:val="005F6BFF"/>
    <w:rsid w:val="00600E6B"/>
    <w:rsid w:val="00602C4D"/>
    <w:rsid w:val="00605930"/>
    <w:rsid w:val="00612742"/>
    <w:rsid w:val="006129D6"/>
    <w:rsid w:val="00612AD6"/>
    <w:rsid w:val="00612FC7"/>
    <w:rsid w:val="00615123"/>
    <w:rsid w:val="00615A7E"/>
    <w:rsid w:val="0062016F"/>
    <w:rsid w:val="00622C9D"/>
    <w:rsid w:val="00625831"/>
    <w:rsid w:val="00633B83"/>
    <w:rsid w:val="006355DB"/>
    <w:rsid w:val="0063590F"/>
    <w:rsid w:val="0064026D"/>
    <w:rsid w:val="00641A23"/>
    <w:rsid w:val="00642307"/>
    <w:rsid w:val="006543DC"/>
    <w:rsid w:val="006561CC"/>
    <w:rsid w:val="006566D4"/>
    <w:rsid w:val="00656722"/>
    <w:rsid w:val="00657373"/>
    <w:rsid w:val="00663A98"/>
    <w:rsid w:val="00664ABE"/>
    <w:rsid w:val="00670DED"/>
    <w:rsid w:val="00675328"/>
    <w:rsid w:val="00683B21"/>
    <w:rsid w:val="0068538F"/>
    <w:rsid w:val="006855FD"/>
    <w:rsid w:val="00686E2F"/>
    <w:rsid w:val="006872CE"/>
    <w:rsid w:val="00690368"/>
    <w:rsid w:val="00690A60"/>
    <w:rsid w:val="006924C0"/>
    <w:rsid w:val="00693726"/>
    <w:rsid w:val="006B0777"/>
    <w:rsid w:val="006B2161"/>
    <w:rsid w:val="006B3237"/>
    <w:rsid w:val="006B480A"/>
    <w:rsid w:val="006B5F97"/>
    <w:rsid w:val="006B6D9C"/>
    <w:rsid w:val="006C1039"/>
    <w:rsid w:val="006C4A42"/>
    <w:rsid w:val="006C6078"/>
    <w:rsid w:val="006C7103"/>
    <w:rsid w:val="006D0916"/>
    <w:rsid w:val="006D2CFB"/>
    <w:rsid w:val="006D5EA8"/>
    <w:rsid w:val="006E1222"/>
    <w:rsid w:val="006E17F4"/>
    <w:rsid w:val="006E2C5C"/>
    <w:rsid w:val="006E30D4"/>
    <w:rsid w:val="006E4EBF"/>
    <w:rsid w:val="006E6154"/>
    <w:rsid w:val="006E7BD9"/>
    <w:rsid w:val="006F0178"/>
    <w:rsid w:val="006F33CF"/>
    <w:rsid w:val="006F3400"/>
    <w:rsid w:val="006F4DBE"/>
    <w:rsid w:val="006F4EC6"/>
    <w:rsid w:val="006F7BE4"/>
    <w:rsid w:val="006F7FC9"/>
    <w:rsid w:val="00703489"/>
    <w:rsid w:val="007143C9"/>
    <w:rsid w:val="00714BA0"/>
    <w:rsid w:val="00722072"/>
    <w:rsid w:val="0074003E"/>
    <w:rsid w:val="00740047"/>
    <w:rsid w:val="007416C2"/>
    <w:rsid w:val="00741722"/>
    <w:rsid w:val="0074235F"/>
    <w:rsid w:val="007503FA"/>
    <w:rsid w:val="00753BFE"/>
    <w:rsid w:val="0076065D"/>
    <w:rsid w:val="007616B6"/>
    <w:rsid w:val="00763405"/>
    <w:rsid w:val="007645C3"/>
    <w:rsid w:val="00767641"/>
    <w:rsid w:val="00767A3F"/>
    <w:rsid w:val="007724A2"/>
    <w:rsid w:val="00772E3A"/>
    <w:rsid w:val="0077629B"/>
    <w:rsid w:val="00777CC2"/>
    <w:rsid w:val="00781284"/>
    <w:rsid w:val="00782683"/>
    <w:rsid w:val="00782916"/>
    <w:rsid w:val="00783991"/>
    <w:rsid w:val="00786450"/>
    <w:rsid w:val="00791557"/>
    <w:rsid w:val="007976FE"/>
    <w:rsid w:val="007A337F"/>
    <w:rsid w:val="007A369E"/>
    <w:rsid w:val="007A3DBF"/>
    <w:rsid w:val="007A5CD5"/>
    <w:rsid w:val="007A6B88"/>
    <w:rsid w:val="007A706E"/>
    <w:rsid w:val="007A772B"/>
    <w:rsid w:val="007B4E60"/>
    <w:rsid w:val="007B4F7A"/>
    <w:rsid w:val="007B559F"/>
    <w:rsid w:val="007B58EB"/>
    <w:rsid w:val="007C4D55"/>
    <w:rsid w:val="007D30A5"/>
    <w:rsid w:val="007D319F"/>
    <w:rsid w:val="007D3EE3"/>
    <w:rsid w:val="007D79DD"/>
    <w:rsid w:val="007E1405"/>
    <w:rsid w:val="007E3E05"/>
    <w:rsid w:val="007E70BA"/>
    <w:rsid w:val="007E70CD"/>
    <w:rsid w:val="007E7A8E"/>
    <w:rsid w:val="007F3C60"/>
    <w:rsid w:val="007F52D7"/>
    <w:rsid w:val="00801E50"/>
    <w:rsid w:val="00802CBC"/>
    <w:rsid w:val="0080415A"/>
    <w:rsid w:val="00804C0C"/>
    <w:rsid w:val="00805830"/>
    <w:rsid w:val="00806900"/>
    <w:rsid w:val="00806E21"/>
    <w:rsid w:val="008075D7"/>
    <w:rsid w:val="00807B42"/>
    <w:rsid w:val="008353F6"/>
    <w:rsid w:val="00836958"/>
    <w:rsid w:val="00837136"/>
    <w:rsid w:val="00841333"/>
    <w:rsid w:val="00842E8D"/>
    <w:rsid w:val="008440E1"/>
    <w:rsid w:val="008505DB"/>
    <w:rsid w:val="008506C4"/>
    <w:rsid w:val="00851240"/>
    <w:rsid w:val="00851AD6"/>
    <w:rsid w:val="00852E2B"/>
    <w:rsid w:val="0085737F"/>
    <w:rsid w:val="00857E24"/>
    <w:rsid w:val="008609F6"/>
    <w:rsid w:val="00862161"/>
    <w:rsid w:val="00865215"/>
    <w:rsid w:val="0087051E"/>
    <w:rsid w:val="0087242F"/>
    <w:rsid w:val="0087623A"/>
    <w:rsid w:val="00877987"/>
    <w:rsid w:val="00882E93"/>
    <w:rsid w:val="0088538E"/>
    <w:rsid w:val="00886482"/>
    <w:rsid w:val="00887E40"/>
    <w:rsid w:val="008906DB"/>
    <w:rsid w:val="00893279"/>
    <w:rsid w:val="00896235"/>
    <w:rsid w:val="008A011F"/>
    <w:rsid w:val="008A19C5"/>
    <w:rsid w:val="008A23F7"/>
    <w:rsid w:val="008A32D3"/>
    <w:rsid w:val="008A3E94"/>
    <w:rsid w:val="008B31FF"/>
    <w:rsid w:val="008C2E29"/>
    <w:rsid w:val="008C383A"/>
    <w:rsid w:val="008C50D3"/>
    <w:rsid w:val="008D0A44"/>
    <w:rsid w:val="008D1F8E"/>
    <w:rsid w:val="008D4FFC"/>
    <w:rsid w:val="008E1113"/>
    <w:rsid w:val="008E4E8E"/>
    <w:rsid w:val="008E56B9"/>
    <w:rsid w:val="008F181B"/>
    <w:rsid w:val="008F74C9"/>
    <w:rsid w:val="008F76E2"/>
    <w:rsid w:val="00906416"/>
    <w:rsid w:val="00907290"/>
    <w:rsid w:val="00911261"/>
    <w:rsid w:val="009113AB"/>
    <w:rsid w:val="00912B4D"/>
    <w:rsid w:val="00914940"/>
    <w:rsid w:val="00915B67"/>
    <w:rsid w:val="009172C4"/>
    <w:rsid w:val="009175B5"/>
    <w:rsid w:val="00920D64"/>
    <w:rsid w:val="00924CF8"/>
    <w:rsid w:val="00930FCA"/>
    <w:rsid w:val="00933FE9"/>
    <w:rsid w:val="00935295"/>
    <w:rsid w:val="009353A9"/>
    <w:rsid w:val="00937291"/>
    <w:rsid w:val="00941426"/>
    <w:rsid w:val="00945BEA"/>
    <w:rsid w:val="00946B5F"/>
    <w:rsid w:val="00946EDE"/>
    <w:rsid w:val="00950109"/>
    <w:rsid w:val="00950909"/>
    <w:rsid w:val="00953B9B"/>
    <w:rsid w:val="0095619F"/>
    <w:rsid w:val="00960CB3"/>
    <w:rsid w:val="009614BA"/>
    <w:rsid w:val="00965547"/>
    <w:rsid w:val="009743E2"/>
    <w:rsid w:val="00974481"/>
    <w:rsid w:val="00980C62"/>
    <w:rsid w:val="00981773"/>
    <w:rsid w:val="00983967"/>
    <w:rsid w:val="00984773"/>
    <w:rsid w:val="00984C16"/>
    <w:rsid w:val="00984DCF"/>
    <w:rsid w:val="009906C4"/>
    <w:rsid w:val="00990CDF"/>
    <w:rsid w:val="00992C3D"/>
    <w:rsid w:val="00993715"/>
    <w:rsid w:val="00995D53"/>
    <w:rsid w:val="0099627A"/>
    <w:rsid w:val="009A0949"/>
    <w:rsid w:val="009A09CB"/>
    <w:rsid w:val="009A0C25"/>
    <w:rsid w:val="009A7E8F"/>
    <w:rsid w:val="009A7FC5"/>
    <w:rsid w:val="009B7243"/>
    <w:rsid w:val="009C061D"/>
    <w:rsid w:val="009C4C0A"/>
    <w:rsid w:val="009C5449"/>
    <w:rsid w:val="009C6B1C"/>
    <w:rsid w:val="009D04FB"/>
    <w:rsid w:val="009D4533"/>
    <w:rsid w:val="009D5905"/>
    <w:rsid w:val="009E1369"/>
    <w:rsid w:val="009E1450"/>
    <w:rsid w:val="009E5025"/>
    <w:rsid w:val="009E55DC"/>
    <w:rsid w:val="009E7E6E"/>
    <w:rsid w:val="009E7E73"/>
    <w:rsid w:val="009F33F0"/>
    <w:rsid w:val="009F4A16"/>
    <w:rsid w:val="009F4D25"/>
    <w:rsid w:val="00A06017"/>
    <w:rsid w:val="00A076F9"/>
    <w:rsid w:val="00A101B4"/>
    <w:rsid w:val="00A11D7B"/>
    <w:rsid w:val="00A14BB4"/>
    <w:rsid w:val="00A14DA8"/>
    <w:rsid w:val="00A15A36"/>
    <w:rsid w:val="00A16667"/>
    <w:rsid w:val="00A1710D"/>
    <w:rsid w:val="00A17918"/>
    <w:rsid w:val="00A222DB"/>
    <w:rsid w:val="00A23913"/>
    <w:rsid w:val="00A30C68"/>
    <w:rsid w:val="00A32AF1"/>
    <w:rsid w:val="00A34DEE"/>
    <w:rsid w:val="00A405B8"/>
    <w:rsid w:val="00A40DCE"/>
    <w:rsid w:val="00A41005"/>
    <w:rsid w:val="00A42ADD"/>
    <w:rsid w:val="00A47F68"/>
    <w:rsid w:val="00A54210"/>
    <w:rsid w:val="00A6244B"/>
    <w:rsid w:val="00A63B03"/>
    <w:rsid w:val="00A65A93"/>
    <w:rsid w:val="00A665ED"/>
    <w:rsid w:val="00A66E54"/>
    <w:rsid w:val="00A70CD9"/>
    <w:rsid w:val="00A725BF"/>
    <w:rsid w:val="00A725D1"/>
    <w:rsid w:val="00A7274E"/>
    <w:rsid w:val="00A73988"/>
    <w:rsid w:val="00A81DD1"/>
    <w:rsid w:val="00A83FF5"/>
    <w:rsid w:val="00A84C20"/>
    <w:rsid w:val="00A90B5C"/>
    <w:rsid w:val="00A939E8"/>
    <w:rsid w:val="00A941E1"/>
    <w:rsid w:val="00A94CC9"/>
    <w:rsid w:val="00A96E6B"/>
    <w:rsid w:val="00AA1B3B"/>
    <w:rsid w:val="00AA3983"/>
    <w:rsid w:val="00AA3CF0"/>
    <w:rsid w:val="00AA3D45"/>
    <w:rsid w:val="00AA46AE"/>
    <w:rsid w:val="00AA4A43"/>
    <w:rsid w:val="00AA66D0"/>
    <w:rsid w:val="00AB4F9A"/>
    <w:rsid w:val="00AB520A"/>
    <w:rsid w:val="00AB597F"/>
    <w:rsid w:val="00AC0C24"/>
    <w:rsid w:val="00AC249C"/>
    <w:rsid w:val="00AC4356"/>
    <w:rsid w:val="00AD0750"/>
    <w:rsid w:val="00AE0895"/>
    <w:rsid w:val="00AE0F74"/>
    <w:rsid w:val="00AE14D3"/>
    <w:rsid w:val="00AE3613"/>
    <w:rsid w:val="00AE38AC"/>
    <w:rsid w:val="00AE5AF4"/>
    <w:rsid w:val="00AE64A3"/>
    <w:rsid w:val="00AE6908"/>
    <w:rsid w:val="00AF110D"/>
    <w:rsid w:val="00AF2B76"/>
    <w:rsid w:val="00AF4A5C"/>
    <w:rsid w:val="00AF53F2"/>
    <w:rsid w:val="00B0189B"/>
    <w:rsid w:val="00B04289"/>
    <w:rsid w:val="00B04838"/>
    <w:rsid w:val="00B1631B"/>
    <w:rsid w:val="00B17F6E"/>
    <w:rsid w:val="00B20457"/>
    <w:rsid w:val="00B232BD"/>
    <w:rsid w:val="00B23E8E"/>
    <w:rsid w:val="00B32028"/>
    <w:rsid w:val="00B33037"/>
    <w:rsid w:val="00B333D8"/>
    <w:rsid w:val="00B337B3"/>
    <w:rsid w:val="00B338A8"/>
    <w:rsid w:val="00B33E71"/>
    <w:rsid w:val="00B34F4F"/>
    <w:rsid w:val="00B441B5"/>
    <w:rsid w:val="00B477D8"/>
    <w:rsid w:val="00B5298A"/>
    <w:rsid w:val="00B53322"/>
    <w:rsid w:val="00B547EF"/>
    <w:rsid w:val="00B573DC"/>
    <w:rsid w:val="00B6059E"/>
    <w:rsid w:val="00B62425"/>
    <w:rsid w:val="00B67DA7"/>
    <w:rsid w:val="00B7021C"/>
    <w:rsid w:val="00B767C4"/>
    <w:rsid w:val="00B80254"/>
    <w:rsid w:val="00B83A5D"/>
    <w:rsid w:val="00B8496B"/>
    <w:rsid w:val="00B9364F"/>
    <w:rsid w:val="00B97054"/>
    <w:rsid w:val="00B97FE7"/>
    <w:rsid w:val="00BA03FB"/>
    <w:rsid w:val="00BA0976"/>
    <w:rsid w:val="00BA0B36"/>
    <w:rsid w:val="00BA129F"/>
    <w:rsid w:val="00BA2B59"/>
    <w:rsid w:val="00BA58C0"/>
    <w:rsid w:val="00BA6671"/>
    <w:rsid w:val="00BA7CF1"/>
    <w:rsid w:val="00BB08B4"/>
    <w:rsid w:val="00BB37B1"/>
    <w:rsid w:val="00BB76BF"/>
    <w:rsid w:val="00BC264A"/>
    <w:rsid w:val="00BC378A"/>
    <w:rsid w:val="00BC5620"/>
    <w:rsid w:val="00BC5B7A"/>
    <w:rsid w:val="00BC7393"/>
    <w:rsid w:val="00BD033F"/>
    <w:rsid w:val="00BD13DD"/>
    <w:rsid w:val="00BD1463"/>
    <w:rsid w:val="00BD5410"/>
    <w:rsid w:val="00BD662D"/>
    <w:rsid w:val="00BE093C"/>
    <w:rsid w:val="00BE24FB"/>
    <w:rsid w:val="00BE2D4D"/>
    <w:rsid w:val="00BE5E80"/>
    <w:rsid w:val="00BF16C6"/>
    <w:rsid w:val="00BF43E3"/>
    <w:rsid w:val="00BF5261"/>
    <w:rsid w:val="00C0736F"/>
    <w:rsid w:val="00C104CB"/>
    <w:rsid w:val="00C165A6"/>
    <w:rsid w:val="00C168E8"/>
    <w:rsid w:val="00C168FD"/>
    <w:rsid w:val="00C16C15"/>
    <w:rsid w:val="00C262CC"/>
    <w:rsid w:val="00C31E9C"/>
    <w:rsid w:val="00C34DC3"/>
    <w:rsid w:val="00C36AED"/>
    <w:rsid w:val="00C36BA7"/>
    <w:rsid w:val="00C37645"/>
    <w:rsid w:val="00C444A0"/>
    <w:rsid w:val="00C46212"/>
    <w:rsid w:val="00C471A3"/>
    <w:rsid w:val="00C47CDE"/>
    <w:rsid w:val="00C55988"/>
    <w:rsid w:val="00C56D7B"/>
    <w:rsid w:val="00C601DB"/>
    <w:rsid w:val="00C618A8"/>
    <w:rsid w:val="00C626D0"/>
    <w:rsid w:val="00C629EC"/>
    <w:rsid w:val="00C629FA"/>
    <w:rsid w:val="00C62E90"/>
    <w:rsid w:val="00C646B7"/>
    <w:rsid w:val="00C75FEE"/>
    <w:rsid w:val="00C77C5E"/>
    <w:rsid w:val="00C80109"/>
    <w:rsid w:val="00C83EA5"/>
    <w:rsid w:val="00C85A92"/>
    <w:rsid w:val="00C86FA2"/>
    <w:rsid w:val="00C87D69"/>
    <w:rsid w:val="00C9031F"/>
    <w:rsid w:val="00CA30DD"/>
    <w:rsid w:val="00CA321C"/>
    <w:rsid w:val="00CA4ABF"/>
    <w:rsid w:val="00CA6D96"/>
    <w:rsid w:val="00CB4648"/>
    <w:rsid w:val="00CC0187"/>
    <w:rsid w:val="00CC2C3B"/>
    <w:rsid w:val="00CC7833"/>
    <w:rsid w:val="00CD35C3"/>
    <w:rsid w:val="00CD6A02"/>
    <w:rsid w:val="00CD74CE"/>
    <w:rsid w:val="00CE20A4"/>
    <w:rsid w:val="00CE3E72"/>
    <w:rsid w:val="00CE4D66"/>
    <w:rsid w:val="00CE6499"/>
    <w:rsid w:val="00CF325D"/>
    <w:rsid w:val="00CF4241"/>
    <w:rsid w:val="00CF7AB9"/>
    <w:rsid w:val="00D005A0"/>
    <w:rsid w:val="00D06397"/>
    <w:rsid w:val="00D10A4C"/>
    <w:rsid w:val="00D11EF8"/>
    <w:rsid w:val="00D12A04"/>
    <w:rsid w:val="00D13511"/>
    <w:rsid w:val="00D13739"/>
    <w:rsid w:val="00D2265D"/>
    <w:rsid w:val="00D24747"/>
    <w:rsid w:val="00D31C26"/>
    <w:rsid w:val="00D332DE"/>
    <w:rsid w:val="00D344D0"/>
    <w:rsid w:val="00D36E9F"/>
    <w:rsid w:val="00D37BE2"/>
    <w:rsid w:val="00D405AB"/>
    <w:rsid w:val="00D4501A"/>
    <w:rsid w:val="00D45E4D"/>
    <w:rsid w:val="00D46413"/>
    <w:rsid w:val="00D47501"/>
    <w:rsid w:val="00D54111"/>
    <w:rsid w:val="00D54A63"/>
    <w:rsid w:val="00D56103"/>
    <w:rsid w:val="00D56D94"/>
    <w:rsid w:val="00D6552B"/>
    <w:rsid w:val="00D70B51"/>
    <w:rsid w:val="00D7794B"/>
    <w:rsid w:val="00D809B9"/>
    <w:rsid w:val="00D827FF"/>
    <w:rsid w:val="00D835F4"/>
    <w:rsid w:val="00D844CB"/>
    <w:rsid w:val="00D86DF2"/>
    <w:rsid w:val="00D87CA2"/>
    <w:rsid w:val="00D900A6"/>
    <w:rsid w:val="00D90FBA"/>
    <w:rsid w:val="00D91633"/>
    <w:rsid w:val="00D92977"/>
    <w:rsid w:val="00D94223"/>
    <w:rsid w:val="00DA0E57"/>
    <w:rsid w:val="00DA0E80"/>
    <w:rsid w:val="00DA4FC8"/>
    <w:rsid w:val="00DB197A"/>
    <w:rsid w:val="00DB7D80"/>
    <w:rsid w:val="00DC4BF1"/>
    <w:rsid w:val="00DC4FFD"/>
    <w:rsid w:val="00DC5AC1"/>
    <w:rsid w:val="00DC7FD6"/>
    <w:rsid w:val="00DD117F"/>
    <w:rsid w:val="00DD15B6"/>
    <w:rsid w:val="00DD1732"/>
    <w:rsid w:val="00DD43F3"/>
    <w:rsid w:val="00DD6BC0"/>
    <w:rsid w:val="00DE0A50"/>
    <w:rsid w:val="00DE28BC"/>
    <w:rsid w:val="00DE3184"/>
    <w:rsid w:val="00DE3410"/>
    <w:rsid w:val="00DE440C"/>
    <w:rsid w:val="00DF5296"/>
    <w:rsid w:val="00DF69E3"/>
    <w:rsid w:val="00DF7AED"/>
    <w:rsid w:val="00DF7F19"/>
    <w:rsid w:val="00E001E4"/>
    <w:rsid w:val="00E04804"/>
    <w:rsid w:val="00E06E0F"/>
    <w:rsid w:val="00E12646"/>
    <w:rsid w:val="00E127D0"/>
    <w:rsid w:val="00E14667"/>
    <w:rsid w:val="00E1634D"/>
    <w:rsid w:val="00E171EF"/>
    <w:rsid w:val="00E21698"/>
    <w:rsid w:val="00E2179A"/>
    <w:rsid w:val="00E221E7"/>
    <w:rsid w:val="00E23060"/>
    <w:rsid w:val="00E317EA"/>
    <w:rsid w:val="00E36A2A"/>
    <w:rsid w:val="00E37EF5"/>
    <w:rsid w:val="00E40EAA"/>
    <w:rsid w:val="00E42B22"/>
    <w:rsid w:val="00E4462B"/>
    <w:rsid w:val="00E5333B"/>
    <w:rsid w:val="00E53877"/>
    <w:rsid w:val="00E539EE"/>
    <w:rsid w:val="00E60783"/>
    <w:rsid w:val="00E662EB"/>
    <w:rsid w:val="00E665FB"/>
    <w:rsid w:val="00E667F7"/>
    <w:rsid w:val="00E669CF"/>
    <w:rsid w:val="00E70DCC"/>
    <w:rsid w:val="00E73FB6"/>
    <w:rsid w:val="00E749CF"/>
    <w:rsid w:val="00E74B71"/>
    <w:rsid w:val="00E7664F"/>
    <w:rsid w:val="00E81A3D"/>
    <w:rsid w:val="00E81D09"/>
    <w:rsid w:val="00E83F0F"/>
    <w:rsid w:val="00E85883"/>
    <w:rsid w:val="00E919EF"/>
    <w:rsid w:val="00E91C01"/>
    <w:rsid w:val="00E92672"/>
    <w:rsid w:val="00E94904"/>
    <w:rsid w:val="00E949DE"/>
    <w:rsid w:val="00E95AD3"/>
    <w:rsid w:val="00E95C28"/>
    <w:rsid w:val="00E97809"/>
    <w:rsid w:val="00EA128B"/>
    <w:rsid w:val="00EA2092"/>
    <w:rsid w:val="00EA343C"/>
    <w:rsid w:val="00EB5BD5"/>
    <w:rsid w:val="00EB635C"/>
    <w:rsid w:val="00EB65E5"/>
    <w:rsid w:val="00EB7580"/>
    <w:rsid w:val="00EC1713"/>
    <w:rsid w:val="00EC195C"/>
    <w:rsid w:val="00EC2ABE"/>
    <w:rsid w:val="00EC3802"/>
    <w:rsid w:val="00EC5C79"/>
    <w:rsid w:val="00EC5E56"/>
    <w:rsid w:val="00EC6516"/>
    <w:rsid w:val="00ED20C3"/>
    <w:rsid w:val="00ED4313"/>
    <w:rsid w:val="00ED5ADD"/>
    <w:rsid w:val="00ED7F8B"/>
    <w:rsid w:val="00EF1AB6"/>
    <w:rsid w:val="00EF3E5E"/>
    <w:rsid w:val="00F01A8D"/>
    <w:rsid w:val="00F02764"/>
    <w:rsid w:val="00F05C17"/>
    <w:rsid w:val="00F16DED"/>
    <w:rsid w:val="00F175F3"/>
    <w:rsid w:val="00F2093C"/>
    <w:rsid w:val="00F24D40"/>
    <w:rsid w:val="00F3268E"/>
    <w:rsid w:val="00F32B9D"/>
    <w:rsid w:val="00F32F75"/>
    <w:rsid w:val="00F34F43"/>
    <w:rsid w:val="00F35FA1"/>
    <w:rsid w:val="00F361E1"/>
    <w:rsid w:val="00F379D2"/>
    <w:rsid w:val="00F37FC3"/>
    <w:rsid w:val="00F4006E"/>
    <w:rsid w:val="00F43C11"/>
    <w:rsid w:val="00F44002"/>
    <w:rsid w:val="00F46523"/>
    <w:rsid w:val="00F52352"/>
    <w:rsid w:val="00F53331"/>
    <w:rsid w:val="00F568FF"/>
    <w:rsid w:val="00F576D2"/>
    <w:rsid w:val="00F60271"/>
    <w:rsid w:val="00F62D44"/>
    <w:rsid w:val="00F63699"/>
    <w:rsid w:val="00F64796"/>
    <w:rsid w:val="00F72CB9"/>
    <w:rsid w:val="00F74D0A"/>
    <w:rsid w:val="00F75333"/>
    <w:rsid w:val="00F7769E"/>
    <w:rsid w:val="00F8137B"/>
    <w:rsid w:val="00F84EC1"/>
    <w:rsid w:val="00F86371"/>
    <w:rsid w:val="00F95B3A"/>
    <w:rsid w:val="00F96001"/>
    <w:rsid w:val="00F9620B"/>
    <w:rsid w:val="00FB1963"/>
    <w:rsid w:val="00FB2C65"/>
    <w:rsid w:val="00FB32D0"/>
    <w:rsid w:val="00FB5A4A"/>
    <w:rsid w:val="00FB5FC4"/>
    <w:rsid w:val="00FB644C"/>
    <w:rsid w:val="00FC014F"/>
    <w:rsid w:val="00FC0439"/>
    <w:rsid w:val="00FC3DDD"/>
    <w:rsid w:val="00FC7301"/>
    <w:rsid w:val="00FD2F35"/>
    <w:rsid w:val="00FD63F9"/>
    <w:rsid w:val="00FE508F"/>
    <w:rsid w:val="00FE5878"/>
    <w:rsid w:val="00FF1907"/>
    <w:rsid w:val="00FF2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547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54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547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547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547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47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unhideWhenUsed/>
    <w:rsid w:val="003E5473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uiPriority w:val="99"/>
    <w:rsid w:val="003E54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E547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E54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1293</Words>
  <Characters>7375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Цели курса:</vt:lpstr>
      <vt:lpstr>        Особенности курса:</vt:lpstr>
      <vt:lpstr>    Учебно-тематический план</vt:lpstr>
      <vt:lpstr>    Содержание программы.</vt:lpstr>
      <vt:lpstr>    Календарно-тематический план</vt:lpstr>
      <vt:lpstr>    Литература</vt:lpstr>
    </vt:vector>
  </TitlesOfParts>
  <Company/>
  <LinksUpToDate>false</LinksUpToDate>
  <CharactersWithSpaces>8651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2021-11-02T09:33:00Z</dcterms:created>
  <dcterms:modified xsi:type="dcterms:W3CDTF">2022-03-23T09:15:00Z</dcterms:modified>
</cp:coreProperties>
</file>